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5" w:type="dxa"/>
        <w:tblCellSpacing w:w="0" w:type="dxa"/>
        <w:tblCellMar>
          <w:top w:w="105" w:type="dxa"/>
          <w:left w:w="105" w:type="dxa"/>
          <w:bottom w:w="105" w:type="dxa"/>
          <w:right w:w="105" w:type="dxa"/>
        </w:tblCellMar>
        <w:tblLook w:val="04A0"/>
      </w:tblPr>
      <w:tblGrid>
        <w:gridCol w:w="3914"/>
        <w:gridCol w:w="1390"/>
        <w:gridCol w:w="5001"/>
      </w:tblGrid>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w:t>
            </w:r>
            <w:r w:rsidRPr="003263E2">
              <w:rPr>
                <w:rFonts w:ascii="Times New Roman" w:eastAsia="Times New Roman" w:hAnsi="Times New Roman" w:cs="Times New Roman"/>
                <w:b/>
                <w:bCs/>
                <w:sz w:val="28"/>
                <w:szCs w:val="28"/>
              </w:rPr>
              <w:t>УТВЕРЖДАЮ</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1167EC" w:rsidP="003263E2">
            <w:pPr>
              <w:spacing w:before="100" w:beforeAutospacing="1"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Руководитель</w:t>
            </w:r>
            <w:r w:rsidR="003263E2" w:rsidRPr="00605B0D">
              <w:rPr>
                <w:rFonts w:ascii="Times New Roman" w:eastAsia="Times New Roman" w:hAnsi="Times New Roman" w:cs="Times New Roman"/>
                <w:b/>
                <w:bCs/>
                <w:sz w:val="28"/>
                <w:szCs w:val="28"/>
              </w:rPr>
              <w:t xml:space="preserve"> </w:t>
            </w:r>
            <w:r w:rsidR="001A6306">
              <w:rPr>
                <w:rFonts w:ascii="Times New Roman" w:eastAsia="Times New Roman" w:hAnsi="Times New Roman" w:cs="Times New Roman"/>
                <w:b/>
                <w:bCs/>
                <w:sz w:val="28"/>
                <w:szCs w:val="28"/>
              </w:rPr>
              <w:t>Территориального органа</w:t>
            </w:r>
            <w:r w:rsidR="003263E2" w:rsidRPr="00605B0D">
              <w:rPr>
                <w:rFonts w:ascii="Times New Roman" w:eastAsia="Times New Roman" w:hAnsi="Times New Roman" w:cs="Times New Roman"/>
                <w:b/>
                <w:bCs/>
                <w:sz w:val="28"/>
                <w:szCs w:val="28"/>
              </w:rPr>
              <w:t xml:space="preserve"> Федеральной службы </w:t>
            </w:r>
            <w:r w:rsidR="001A6306">
              <w:rPr>
                <w:rFonts w:ascii="Times New Roman" w:eastAsia="Times New Roman" w:hAnsi="Times New Roman" w:cs="Times New Roman"/>
                <w:b/>
                <w:bCs/>
                <w:sz w:val="28"/>
                <w:szCs w:val="28"/>
              </w:rPr>
              <w:t xml:space="preserve">государственной статистики                               </w:t>
            </w:r>
            <w:r w:rsidR="003263E2" w:rsidRPr="00605B0D">
              <w:rPr>
                <w:rFonts w:ascii="Times New Roman" w:eastAsia="Times New Roman" w:hAnsi="Times New Roman" w:cs="Times New Roman"/>
                <w:b/>
                <w:bCs/>
                <w:sz w:val="28"/>
                <w:szCs w:val="28"/>
              </w:rPr>
              <w:t xml:space="preserve">по Челябинской области </w:t>
            </w:r>
          </w:p>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3263E2">
              <w:rPr>
                <w:rFonts w:ascii="Times New Roman" w:eastAsia="Times New Roman" w:hAnsi="Times New Roman" w:cs="Times New Roman"/>
                <w:b/>
                <w:bCs/>
                <w:sz w:val="28"/>
                <w:szCs w:val="28"/>
              </w:rPr>
              <w:t>_____________ /</w:t>
            </w:r>
            <w:r w:rsidR="001167EC">
              <w:rPr>
                <w:rFonts w:ascii="Times New Roman" w:eastAsia="Times New Roman" w:hAnsi="Times New Roman" w:cs="Times New Roman"/>
                <w:b/>
                <w:bCs/>
                <w:sz w:val="28"/>
                <w:szCs w:val="28"/>
              </w:rPr>
              <w:t>О.А. Лосева</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1167EC">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«___</w:t>
            </w:r>
            <w:r w:rsidRPr="003263E2">
              <w:rPr>
                <w:rFonts w:ascii="Times New Roman" w:eastAsia="Times New Roman" w:hAnsi="Times New Roman" w:cs="Times New Roman"/>
                <w:b/>
                <w:bCs/>
                <w:sz w:val="28"/>
                <w:szCs w:val="28"/>
              </w:rPr>
              <w:t xml:space="preserve">» </w:t>
            </w:r>
            <w:r w:rsidRPr="00605B0D">
              <w:rPr>
                <w:rFonts w:ascii="Times New Roman" w:eastAsia="Times New Roman" w:hAnsi="Times New Roman" w:cs="Times New Roman"/>
                <w:b/>
                <w:bCs/>
                <w:sz w:val="28"/>
                <w:szCs w:val="28"/>
              </w:rPr>
              <w:t>_______________</w:t>
            </w:r>
            <w:r w:rsidRPr="003263E2">
              <w:rPr>
                <w:rFonts w:ascii="Times New Roman" w:eastAsia="Times New Roman" w:hAnsi="Times New Roman" w:cs="Times New Roman"/>
                <w:b/>
                <w:bCs/>
                <w:sz w:val="28"/>
                <w:szCs w:val="28"/>
              </w:rPr>
              <w:t xml:space="preserve"> 202</w:t>
            </w:r>
            <w:r w:rsidR="005F3AFD">
              <w:rPr>
                <w:rFonts w:ascii="Times New Roman" w:eastAsia="Times New Roman" w:hAnsi="Times New Roman" w:cs="Times New Roman"/>
                <w:b/>
                <w:bCs/>
                <w:sz w:val="28"/>
                <w:szCs w:val="28"/>
              </w:rPr>
              <w:t>4</w:t>
            </w:r>
            <w:r w:rsidRPr="003263E2">
              <w:rPr>
                <w:rFonts w:ascii="Times New Roman" w:eastAsia="Times New Roman" w:hAnsi="Times New Roman" w:cs="Times New Roman"/>
                <w:b/>
                <w:bCs/>
                <w:sz w:val="28"/>
                <w:szCs w:val="28"/>
              </w:rPr>
              <w:t xml:space="preserve"> г.</w:t>
            </w:r>
          </w:p>
        </w:tc>
      </w:tr>
    </w:tbl>
    <w:p w:rsidR="003263E2" w:rsidRDefault="001A6306" w:rsidP="007E19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ИЗВЕЩЕНИЕ № </w:t>
      </w:r>
      <w:r w:rsidR="00002878">
        <w:rPr>
          <w:rFonts w:ascii="Times New Roman" w:eastAsia="Times New Roman" w:hAnsi="Times New Roman" w:cs="Times New Roman"/>
          <w:b/>
          <w:sz w:val="24"/>
          <w:szCs w:val="24"/>
        </w:rPr>
        <w:t>26</w:t>
      </w:r>
      <w:r w:rsidR="007E1959">
        <w:rPr>
          <w:rFonts w:ascii="Times New Roman" w:eastAsia="Times New Roman" w:hAnsi="Times New Roman" w:cs="Times New Roman"/>
          <w:b/>
          <w:sz w:val="24"/>
          <w:szCs w:val="24"/>
        </w:rPr>
        <w:t>-АЭ/</w:t>
      </w:r>
      <w:r w:rsidR="00644F38">
        <w:rPr>
          <w:rFonts w:ascii="Times New Roman" w:eastAsia="Times New Roman" w:hAnsi="Times New Roman" w:cs="Times New Roman"/>
          <w:b/>
          <w:sz w:val="24"/>
          <w:szCs w:val="24"/>
        </w:rPr>
        <w:t>20</w:t>
      </w:r>
      <w:r w:rsidR="005F3AFD">
        <w:rPr>
          <w:rFonts w:ascii="Times New Roman" w:eastAsia="Times New Roman" w:hAnsi="Times New Roman" w:cs="Times New Roman"/>
          <w:b/>
          <w:sz w:val="24"/>
          <w:szCs w:val="24"/>
        </w:rPr>
        <w:t>24</w:t>
      </w:r>
    </w:p>
    <w:p w:rsidR="007E1959" w:rsidRPr="00605B0D" w:rsidRDefault="007E1959" w:rsidP="007E1959">
      <w:pPr>
        <w:spacing w:after="0" w:line="240" w:lineRule="auto"/>
        <w:jc w:val="center"/>
        <w:rPr>
          <w:rFonts w:ascii="Times New Roman" w:eastAsia="Times New Roman" w:hAnsi="Times New Roman" w:cs="Times New Roman"/>
          <w:b/>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948"/>
        <w:gridCol w:w="6758"/>
      </w:tblGrid>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лице, проводящем закупку</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Наименование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1167EC">
            <w:pPr>
              <w:spacing w:after="0"/>
              <w:jc w:val="both"/>
              <w:rPr>
                <w:rFonts w:ascii="Times New Roman" w:eastAsia="Times New Roman" w:hAnsi="Times New Roman" w:cs="Times New Roman"/>
                <w:b/>
                <w:sz w:val="24"/>
                <w:szCs w:val="24"/>
              </w:rPr>
            </w:pPr>
            <w:r w:rsidRPr="001167EC">
              <w:rPr>
                <w:rFonts w:ascii="Times New Roman" w:eastAsia="Times New Roman" w:hAnsi="Times New Roman" w:cs="Times New Roman"/>
                <w:b/>
                <w:sz w:val="24"/>
                <w:szCs w:val="24"/>
              </w:rPr>
              <w:t>Территориальный орган Федеральной службы государственной статистики по Челябинской области</w:t>
            </w:r>
            <w:r w:rsidR="00812032" w:rsidRPr="001167EC">
              <w:rPr>
                <w:rFonts w:ascii="Times New Roman" w:eastAsia="Times New Roman" w:hAnsi="Times New Roman" w:cs="Times New Roman"/>
                <w:b/>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нахождения и почтовый адрес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Ответственное должностное лицо, н</w:t>
            </w:r>
            <w:r w:rsidR="003263E2" w:rsidRPr="001167EC">
              <w:rPr>
                <w:rFonts w:ascii="Times New Roman" w:eastAsia="Times New Roman" w:hAnsi="Times New Roman" w:cs="Times New Roman"/>
                <w:sz w:val="24"/>
                <w:szCs w:val="24"/>
              </w:rPr>
              <w:t>омер контактного телефона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1167EC">
            <w:pPr>
              <w:spacing w:after="0"/>
              <w:jc w:val="both"/>
              <w:rPr>
                <w:rFonts w:ascii="Times New Roman" w:eastAsia="Times New Roman" w:hAnsi="Times New Roman" w:cs="Times New Roman"/>
                <w:sz w:val="24"/>
                <w:szCs w:val="24"/>
              </w:rPr>
            </w:pPr>
            <w:proofErr w:type="spellStart"/>
            <w:r w:rsidRPr="001167EC">
              <w:rPr>
                <w:rFonts w:ascii="Times New Roman" w:eastAsia="Times New Roman" w:hAnsi="Times New Roman" w:cs="Times New Roman"/>
                <w:sz w:val="24"/>
                <w:szCs w:val="24"/>
              </w:rPr>
              <w:t>Бурылов</w:t>
            </w:r>
            <w:proofErr w:type="spellEnd"/>
            <w:r w:rsidRPr="001167EC">
              <w:rPr>
                <w:rFonts w:ascii="Times New Roman" w:eastAsia="Times New Roman" w:hAnsi="Times New Roman" w:cs="Times New Roman"/>
                <w:sz w:val="24"/>
                <w:szCs w:val="24"/>
              </w:rPr>
              <w:t xml:space="preserve"> Иван Юрьевич, 8</w:t>
            </w:r>
            <w:r w:rsidR="00E80E5F" w:rsidRPr="001167EC">
              <w:rPr>
                <w:rFonts w:ascii="Times New Roman" w:eastAsia="Times New Roman" w:hAnsi="Times New Roman" w:cs="Times New Roman"/>
                <w:sz w:val="24"/>
                <w:szCs w:val="24"/>
              </w:rPr>
              <w:t xml:space="preserve"> (351) </w:t>
            </w:r>
            <w:r w:rsidR="001A6306" w:rsidRPr="001167EC">
              <w:rPr>
                <w:rFonts w:ascii="Times New Roman" w:eastAsia="Times New Roman" w:hAnsi="Times New Roman" w:cs="Times New Roman"/>
                <w:sz w:val="24"/>
                <w:szCs w:val="24"/>
              </w:rPr>
              <w:t>214-63-14</w:t>
            </w:r>
            <w:r w:rsidR="00856A74">
              <w:rPr>
                <w:rFonts w:ascii="Times New Roman" w:eastAsia="Times New Roman" w:hAnsi="Times New Roman" w:cs="Times New Roman"/>
                <w:sz w:val="24"/>
                <w:szCs w:val="24"/>
              </w:rPr>
              <w:t xml:space="preserve"> (</w:t>
            </w:r>
            <w:proofErr w:type="spellStart"/>
            <w:r w:rsidR="00856A74">
              <w:rPr>
                <w:rFonts w:ascii="Times New Roman" w:eastAsia="Times New Roman" w:hAnsi="Times New Roman" w:cs="Times New Roman"/>
                <w:sz w:val="24"/>
                <w:szCs w:val="24"/>
              </w:rPr>
              <w:t>доб</w:t>
            </w:r>
            <w:proofErr w:type="spellEnd"/>
            <w:r w:rsidR="00856A74">
              <w:rPr>
                <w:rFonts w:ascii="Times New Roman" w:eastAsia="Times New Roman" w:hAnsi="Times New Roman" w:cs="Times New Roman"/>
                <w:sz w:val="24"/>
                <w:szCs w:val="24"/>
              </w:rPr>
              <w:t>. 3041</w:t>
            </w:r>
            <w:r w:rsidRPr="001167EC">
              <w:rPr>
                <w:rFonts w:ascii="Times New Roman" w:eastAsia="Times New Roman" w:hAnsi="Times New Roman" w:cs="Times New Roman"/>
                <w:sz w:val="24"/>
                <w:szCs w:val="24"/>
              </w:rPr>
              <w:t>)</w:t>
            </w:r>
            <w:r w:rsidR="00812032" w:rsidRPr="001167EC">
              <w:rPr>
                <w:rFonts w:ascii="Times New Roman" w:eastAsia="Times New Roman" w:hAnsi="Times New Roman" w:cs="Times New Roman"/>
                <w:sz w:val="24"/>
                <w:szCs w:val="24"/>
              </w:rPr>
              <w:t>.</w:t>
            </w:r>
            <w:r w:rsidRPr="001167EC">
              <w:rPr>
                <w:rFonts w:ascii="Times New Roman" w:eastAsia="Times New Roman" w:hAnsi="Times New Roman" w:cs="Times New Roman"/>
                <w:sz w:val="24"/>
                <w:szCs w:val="24"/>
              </w:rPr>
              <w:t xml:space="preserve"> </w:t>
            </w:r>
          </w:p>
          <w:p w:rsidR="002B0F5E" w:rsidRPr="001167EC" w:rsidRDefault="005F3AFD" w:rsidP="0011562B">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По вопросам Технического задания и его исполнения необходимо обращаться по номеру телефона </w:t>
            </w:r>
            <w:r w:rsidR="00D55989" w:rsidRPr="001167EC">
              <w:rPr>
                <w:rFonts w:ascii="Times New Roman" w:eastAsia="Times New Roman" w:hAnsi="Times New Roman" w:cs="Times New Roman"/>
                <w:sz w:val="24"/>
                <w:szCs w:val="24"/>
              </w:rPr>
              <w:t>8 (351) 214-63-</w:t>
            </w:r>
            <w:r w:rsidR="0011562B">
              <w:rPr>
                <w:rFonts w:ascii="Times New Roman" w:eastAsia="Times New Roman" w:hAnsi="Times New Roman" w:cs="Times New Roman"/>
                <w:sz w:val="24"/>
                <w:szCs w:val="24"/>
              </w:rPr>
              <w:t>04</w:t>
            </w:r>
            <w:r w:rsidR="00D55989" w:rsidRPr="001167EC">
              <w:rPr>
                <w:rFonts w:ascii="Times New Roman" w:eastAsia="Times New Roman" w:hAnsi="Times New Roman" w:cs="Times New Roman"/>
                <w:sz w:val="24"/>
                <w:szCs w:val="24"/>
              </w:rPr>
              <w:t xml:space="preserve"> (</w:t>
            </w:r>
            <w:proofErr w:type="spellStart"/>
            <w:r w:rsidR="00D55989" w:rsidRPr="001167EC">
              <w:rPr>
                <w:rFonts w:ascii="Times New Roman" w:eastAsia="Times New Roman" w:hAnsi="Times New Roman" w:cs="Times New Roman"/>
                <w:sz w:val="24"/>
                <w:szCs w:val="24"/>
              </w:rPr>
              <w:t>доб</w:t>
            </w:r>
            <w:proofErr w:type="spellEnd"/>
            <w:r w:rsidR="00D55989" w:rsidRPr="001167EC">
              <w:rPr>
                <w:rFonts w:ascii="Times New Roman" w:eastAsia="Times New Roman" w:hAnsi="Times New Roman" w:cs="Times New Roman"/>
                <w:sz w:val="24"/>
                <w:szCs w:val="24"/>
              </w:rPr>
              <w:t xml:space="preserve">. </w:t>
            </w:r>
            <w:r w:rsidR="0011562B">
              <w:rPr>
                <w:rFonts w:ascii="Times New Roman" w:eastAsia="Times New Roman" w:hAnsi="Times New Roman" w:cs="Times New Roman"/>
                <w:sz w:val="24"/>
                <w:szCs w:val="24"/>
              </w:rPr>
              <w:t>4035</w:t>
            </w:r>
            <w:r w:rsidR="00D55989" w:rsidRPr="001167EC">
              <w:rPr>
                <w:rFonts w:ascii="Times New Roman" w:eastAsia="Times New Roman" w:hAnsi="Times New Roman" w:cs="Times New Roman"/>
                <w:sz w:val="24"/>
                <w:szCs w:val="24"/>
              </w:rPr>
              <w:t xml:space="preserve">), </w:t>
            </w:r>
            <w:r w:rsidR="0011562B">
              <w:rPr>
                <w:rFonts w:ascii="Times New Roman" w:eastAsia="Times New Roman" w:hAnsi="Times New Roman" w:cs="Times New Roman"/>
                <w:sz w:val="24"/>
                <w:szCs w:val="24"/>
              </w:rPr>
              <w:t>Севастьянова Елена Геннадьевна</w:t>
            </w:r>
            <w:r w:rsidR="00D55989" w:rsidRPr="001167EC">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электронной почты</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45601E" w:rsidP="001167EC">
            <w:pPr>
              <w:spacing w:after="0"/>
              <w:jc w:val="both"/>
              <w:rPr>
                <w:rFonts w:ascii="Times New Roman" w:eastAsia="Times New Roman" w:hAnsi="Times New Roman" w:cs="Times New Roman"/>
                <w:sz w:val="24"/>
                <w:szCs w:val="24"/>
              </w:rPr>
            </w:pPr>
            <w:r w:rsidRPr="0045601E">
              <w:rPr>
                <w:rFonts w:ascii="Times New Roman" w:eastAsia="Times New Roman" w:hAnsi="Times New Roman" w:cs="Times New Roman"/>
                <w:sz w:val="24"/>
                <w:szCs w:val="24"/>
                <w:lang w:val="en-US"/>
              </w:rPr>
              <w:t>74.buryloviiu@rosstat.gov.ru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Специализированная организация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привлекалась</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Основная информация о закупке</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Идентификационный код закупки (ИКЗ)</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F3273E" w:rsidRDefault="009F62A1" w:rsidP="001167EC">
            <w:pPr>
              <w:spacing w:after="0"/>
              <w:jc w:val="both"/>
              <w:rPr>
                <w:rFonts w:ascii="Times New Roman" w:eastAsia="Times New Roman" w:hAnsi="Times New Roman" w:cs="Times New Roman"/>
                <w:sz w:val="24"/>
                <w:szCs w:val="24"/>
              </w:rPr>
            </w:pPr>
            <w:r w:rsidRPr="009F62A1">
              <w:rPr>
                <w:rFonts w:ascii="Times New Roman" w:eastAsia="Times New Roman" w:hAnsi="Times New Roman" w:cs="Times New Roman"/>
                <w:sz w:val="24"/>
                <w:szCs w:val="24"/>
                <w:lang w:val="en-US"/>
              </w:rPr>
              <w:t>241745314189174530100100170074941244.</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Способ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Открытый аукцион в электронной форме (электронный аукцион)</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в сети Интернет электронной площадки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E80E5F" w:rsidP="00856A74">
            <w:pPr>
              <w:spacing w:after="0"/>
              <w:jc w:val="both"/>
              <w:rPr>
                <w:rFonts w:ascii="Times New Roman" w:eastAsia="Times New Roman" w:hAnsi="Times New Roman" w:cs="Times New Roman"/>
                <w:sz w:val="24"/>
                <w:szCs w:val="24"/>
              </w:rPr>
            </w:pPr>
            <w:r w:rsidRPr="001167EC">
              <w:rPr>
                <w:rFonts w:ascii="Times New Roman" w:hAnsi="Times New Roman" w:cs="Times New Roman"/>
                <w:sz w:val="24"/>
                <w:szCs w:val="24"/>
              </w:rPr>
              <w:t>Электронная торговая площадка в информационно телекоммуникационной сети «Интернет» по адресу: https://www.roseltorg.ru.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1167EC">
            <w:pPr>
              <w:spacing w:after="0"/>
              <w:jc w:val="both"/>
              <w:rPr>
                <w:rFonts w:ascii="Times New Roman" w:hAnsi="Times New Roman" w:cs="Times New Roman"/>
                <w:sz w:val="24"/>
                <w:szCs w:val="24"/>
              </w:rPr>
            </w:pPr>
            <w:r w:rsidRPr="001167EC">
              <w:rPr>
                <w:rFonts w:ascii="Times New Roman" w:hAnsi="Times New Roman" w:cs="Times New Roman"/>
                <w:sz w:val="24"/>
                <w:szCs w:val="24"/>
              </w:rPr>
              <w:t>Наименование объекта закупки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C71C9A" w:rsidRDefault="00C71C9A" w:rsidP="00856A74">
            <w:pPr>
              <w:spacing w:after="0"/>
              <w:jc w:val="both"/>
              <w:rPr>
                <w:rFonts w:ascii="Times New Roman" w:eastAsia="Times New Roman" w:hAnsi="Times New Roman" w:cs="Times New Roman"/>
                <w:b/>
                <w:sz w:val="24"/>
                <w:szCs w:val="24"/>
              </w:rPr>
            </w:pPr>
            <w:r w:rsidRPr="00C71C9A">
              <w:rPr>
                <w:rFonts w:ascii="Times New Roman" w:hAnsi="Times New Roman" w:cs="Times New Roman"/>
                <w:b/>
                <w:sz w:val="24"/>
                <w:szCs w:val="24"/>
              </w:rPr>
              <w:t xml:space="preserve">Услуги по пассажирским и грузовым перевозкам при подготовке, проведении и подведении </w:t>
            </w:r>
            <w:proofErr w:type="gramStart"/>
            <w:r w:rsidRPr="00C71C9A">
              <w:rPr>
                <w:rFonts w:ascii="Times New Roman" w:hAnsi="Times New Roman" w:cs="Times New Roman"/>
                <w:b/>
                <w:sz w:val="24"/>
                <w:szCs w:val="24"/>
              </w:rPr>
              <w:t>итогов выборочного наблюдения использования суточного фонда времени</w:t>
            </w:r>
            <w:proofErr w:type="gramEnd"/>
            <w:r w:rsidRPr="00C71C9A">
              <w:rPr>
                <w:rFonts w:ascii="Times New Roman" w:hAnsi="Times New Roman" w:cs="Times New Roman"/>
                <w:b/>
                <w:sz w:val="24"/>
                <w:szCs w:val="24"/>
              </w:rPr>
              <w:t xml:space="preserve"> населением.</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114A35">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Валюта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856A74">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Российский рубль.</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114A35">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аванса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114A35">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Выплата аванса не предусмотрена.</w:t>
            </w:r>
          </w:p>
        </w:tc>
      </w:tr>
      <w:tr w:rsidR="005F3AFD" w:rsidRPr="001167EC" w:rsidTr="00D33BBC">
        <w:trPr>
          <w:trHeight w:val="2329"/>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Информация, предусмотренная Правилами использования каталога товаров, работ, услуг для обеспечения государственных и муниципальных нужд, утвержденными Постановлением Правительства РФ от 08.02.2017 N 145</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0B1640">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ОКПД 2: 49.41.19.900: Услуги по перевозке грузов автомобильным транспортом прочие, не включенные в другие группировки. </w:t>
            </w:r>
          </w:p>
          <w:p w:rsidR="005F3AFD" w:rsidRPr="001167EC" w:rsidRDefault="005F3AFD" w:rsidP="000B1640">
            <w:pPr>
              <w:spacing w:after="0"/>
              <w:jc w:val="both"/>
              <w:rPr>
                <w:rFonts w:ascii="Times New Roman" w:hAnsi="Times New Roman" w:cs="Times New Roman"/>
                <w:sz w:val="24"/>
                <w:szCs w:val="24"/>
              </w:rPr>
            </w:pPr>
            <w:r w:rsidRPr="001167EC">
              <w:rPr>
                <w:rFonts w:ascii="Times New Roman" w:eastAsia="Times New Roman" w:hAnsi="Times New Roman" w:cs="Times New Roman"/>
                <w:sz w:val="24"/>
                <w:szCs w:val="24"/>
              </w:rPr>
              <w:t>Код КТРУ: отсутствует.</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Сведения о начальной (максимальной) цене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562B" w:rsidRDefault="00F1665D" w:rsidP="005F3AFD">
            <w:pPr>
              <w:widowControl w:val="0"/>
              <w:autoSpaceDE w:val="0"/>
              <w:autoSpaceDN w:val="0"/>
              <w:adjustRightInd w:val="0"/>
              <w:spacing w:after="0"/>
              <w:jc w:val="both"/>
              <w:rPr>
                <w:rFonts w:ascii="Times New Roman" w:eastAsia="Calibri" w:hAnsi="Times New Roman" w:cs="Times New Roman"/>
                <w:b/>
                <w:sz w:val="24"/>
                <w:szCs w:val="24"/>
              </w:rPr>
            </w:pPr>
            <w:r w:rsidRPr="00F1665D">
              <w:rPr>
                <w:rFonts w:ascii="Times New Roman" w:eastAsia="Times New Roman" w:hAnsi="Times New Roman" w:cs="Times New Roman"/>
                <w:b/>
                <w:bCs/>
                <w:sz w:val="24"/>
                <w:szCs w:val="24"/>
              </w:rPr>
              <w:t>63 641,76 (Шестьдесят три тысячи шестьсот сорок один) рубль 76 копеек.</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Источник финансирования</w:t>
            </w:r>
          </w:p>
        </w:tc>
        <w:tc>
          <w:tcPr>
            <w:tcW w:w="3156" w:type="pct"/>
            <w:tcBorders>
              <w:top w:val="outset" w:sz="6" w:space="0" w:color="000000"/>
              <w:left w:val="outset" w:sz="6" w:space="0" w:color="000000"/>
              <w:bottom w:val="outset" w:sz="6" w:space="0" w:color="000000"/>
              <w:right w:val="outset" w:sz="6" w:space="0" w:color="000000"/>
            </w:tcBorders>
            <w:hideMark/>
          </w:tcPr>
          <w:p w:rsidR="00C71C9A" w:rsidRPr="003710E8" w:rsidRDefault="005F3AFD" w:rsidP="00D5598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Средства Федерального бюджета</w:t>
            </w:r>
            <w:r>
              <w:rPr>
                <w:rFonts w:ascii="Times New Roman" w:eastAsia="Times New Roman" w:hAnsi="Times New Roman" w:cs="Times New Roman"/>
                <w:sz w:val="24"/>
                <w:szCs w:val="24"/>
              </w:rPr>
              <w:t>, выделенные</w:t>
            </w:r>
            <w:r w:rsidRPr="001167EC">
              <w:rPr>
                <w:rFonts w:ascii="Times New Roman" w:eastAsia="Times New Roman" w:hAnsi="Times New Roman" w:cs="Times New Roman"/>
                <w:sz w:val="24"/>
                <w:szCs w:val="24"/>
              </w:rPr>
              <w:t xml:space="preserve"> для подготовки, проведения и подведения </w:t>
            </w:r>
            <w:proofErr w:type="gramStart"/>
            <w:r w:rsidRPr="001167EC">
              <w:rPr>
                <w:rFonts w:ascii="Times New Roman" w:eastAsia="Times New Roman" w:hAnsi="Times New Roman" w:cs="Times New Roman"/>
                <w:sz w:val="24"/>
                <w:szCs w:val="24"/>
              </w:rPr>
              <w:t xml:space="preserve">итогов </w:t>
            </w:r>
            <w:r w:rsidR="00C71C9A" w:rsidRPr="00C71C9A">
              <w:rPr>
                <w:rFonts w:ascii="Times New Roman" w:eastAsia="Times New Roman" w:hAnsi="Times New Roman" w:cs="Times New Roman"/>
                <w:sz w:val="24"/>
                <w:szCs w:val="24"/>
              </w:rPr>
              <w:t>выборочного наблюдения использования суточного фонда времени</w:t>
            </w:r>
            <w:proofErr w:type="gramEnd"/>
            <w:r w:rsidR="00C71C9A" w:rsidRPr="00C71C9A">
              <w:rPr>
                <w:rFonts w:ascii="Times New Roman" w:eastAsia="Times New Roman" w:hAnsi="Times New Roman" w:cs="Times New Roman"/>
                <w:sz w:val="24"/>
                <w:szCs w:val="24"/>
              </w:rPr>
              <w:t xml:space="preserve"> населением.</w:t>
            </w:r>
          </w:p>
          <w:p w:rsidR="005F3AFD" w:rsidRPr="001167EC" w:rsidRDefault="005F3AFD" w:rsidP="00D5598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КБК </w:t>
            </w:r>
            <w:r w:rsidR="003710E8" w:rsidRPr="003710E8">
              <w:rPr>
                <w:rFonts w:ascii="Times New Roman" w:eastAsia="Times New Roman" w:hAnsi="Times New Roman" w:cs="Times New Roman"/>
                <w:sz w:val="24"/>
                <w:szCs w:val="24"/>
              </w:rPr>
              <w:t>157</w:t>
            </w:r>
            <w:r w:rsidR="003710E8">
              <w:rPr>
                <w:rFonts w:ascii="Times New Roman" w:eastAsia="Times New Roman" w:hAnsi="Times New Roman" w:cs="Times New Roman"/>
                <w:sz w:val="24"/>
                <w:szCs w:val="24"/>
              </w:rPr>
              <w:t xml:space="preserve"> </w:t>
            </w:r>
            <w:r w:rsidR="003710E8" w:rsidRPr="003710E8">
              <w:rPr>
                <w:rFonts w:ascii="Times New Roman" w:eastAsia="Times New Roman" w:hAnsi="Times New Roman" w:cs="Times New Roman"/>
                <w:sz w:val="24"/>
                <w:szCs w:val="24"/>
              </w:rPr>
              <w:t>0113</w:t>
            </w:r>
            <w:r w:rsidR="003710E8">
              <w:rPr>
                <w:rFonts w:ascii="Times New Roman" w:eastAsia="Times New Roman" w:hAnsi="Times New Roman" w:cs="Times New Roman"/>
                <w:sz w:val="24"/>
                <w:szCs w:val="24"/>
              </w:rPr>
              <w:t xml:space="preserve"> </w:t>
            </w:r>
            <w:r w:rsidR="003710E8" w:rsidRPr="003710E8">
              <w:rPr>
                <w:rFonts w:ascii="Times New Roman" w:eastAsia="Times New Roman" w:hAnsi="Times New Roman" w:cs="Times New Roman"/>
                <w:sz w:val="24"/>
                <w:szCs w:val="24"/>
              </w:rPr>
              <w:t>154</w:t>
            </w:r>
            <w:r w:rsidR="003710E8">
              <w:rPr>
                <w:rFonts w:ascii="Times New Roman" w:eastAsia="Times New Roman" w:hAnsi="Times New Roman" w:cs="Times New Roman"/>
                <w:sz w:val="24"/>
                <w:szCs w:val="24"/>
              </w:rPr>
              <w:t xml:space="preserve"> </w:t>
            </w:r>
            <w:r w:rsidR="003710E8" w:rsidRPr="003710E8">
              <w:rPr>
                <w:rFonts w:ascii="Times New Roman" w:eastAsia="Times New Roman" w:hAnsi="Times New Roman" w:cs="Times New Roman"/>
                <w:sz w:val="24"/>
                <w:szCs w:val="24"/>
              </w:rPr>
              <w:t>07</w:t>
            </w:r>
            <w:r w:rsidR="003710E8">
              <w:rPr>
                <w:rFonts w:ascii="Times New Roman" w:eastAsia="Times New Roman" w:hAnsi="Times New Roman" w:cs="Times New Roman"/>
                <w:sz w:val="24"/>
                <w:szCs w:val="24"/>
              </w:rPr>
              <w:t xml:space="preserve"> </w:t>
            </w:r>
            <w:r w:rsidR="003710E8" w:rsidRPr="003710E8">
              <w:rPr>
                <w:rFonts w:ascii="Times New Roman" w:eastAsia="Times New Roman" w:hAnsi="Times New Roman" w:cs="Times New Roman"/>
                <w:sz w:val="24"/>
                <w:szCs w:val="24"/>
              </w:rPr>
              <w:t>92703</w:t>
            </w:r>
            <w:r w:rsidR="003710E8">
              <w:rPr>
                <w:rFonts w:ascii="Times New Roman" w:eastAsia="Times New Roman" w:hAnsi="Times New Roman" w:cs="Times New Roman"/>
                <w:sz w:val="24"/>
                <w:szCs w:val="24"/>
              </w:rPr>
              <w:t xml:space="preserve"> </w:t>
            </w:r>
            <w:r w:rsidR="003710E8" w:rsidRPr="003710E8">
              <w:rPr>
                <w:rFonts w:ascii="Times New Roman" w:eastAsia="Times New Roman" w:hAnsi="Times New Roman" w:cs="Times New Roman"/>
                <w:sz w:val="24"/>
                <w:szCs w:val="24"/>
              </w:rPr>
              <w:t>244</w:t>
            </w:r>
            <w:r w:rsidR="003710E8">
              <w:rPr>
                <w:rFonts w:ascii="Times New Roman" w:eastAsia="Times New Roman" w:hAnsi="Times New Roman" w:cs="Times New Roman"/>
                <w:sz w:val="24"/>
                <w:szCs w:val="24"/>
              </w:rPr>
              <w:t> </w:t>
            </w:r>
            <w:r w:rsidR="003710E8" w:rsidRPr="003710E8">
              <w:rPr>
                <w:rFonts w:ascii="Times New Roman" w:eastAsia="Times New Roman" w:hAnsi="Times New Roman" w:cs="Times New Roman"/>
                <w:sz w:val="24"/>
                <w:szCs w:val="24"/>
              </w:rPr>
              <w:t>222</w:t>
            </w:r>
            <w:r w:rsidR="003710E8">
              <w:rPr>
                <w:rFonts w:ascii="Times New Roman" w:eastAsia="Times New Roman" w:hAnsi="Times New Roman" w:cs="Times New Roman"/>
                <w:sz w:val="24"/>
                <w:szCs w:val="24"/>
              </w:rPr>
              <w:t>.</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процедуре закупки</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и время окончания срока подачи заявок</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C95006" w:rsidP="006B4AF4">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6B4AF4">
              <w:rPr>
                <w:rFonts w:ascii="Times New Roman" w:eastAsia="Times New Roman" w:hAnsi="Times New Roman" w:cs="Times New Roman"/>
                <w:sz w:val="24"/>
                <w:szCs w:val="24"/>
              </w:rPr>
              <w:t>8</w:t>
            </w:r>
            <w:r w:rsidR="00C71C9A">
              <w:rPr>
                <w:rFonts w:ascii="Times New Roman" w:eastAsia="Times New Roman" w:hAnsi="Times New Roman" w:cs="Times New Roman"/>
                <w:sz w:val="24"/>
                <w:szCs w:val="24"/>
              </w:rPr>
              <w:t>.07</w:t>
            </w:r>
            <w:r w:rsidR="008A3277">
              <w:rPr>
                <w:rFonts w:ascii="Times New Roman" w:eastAsia="Times New Roman" w:hAnsi="Times New Roman" w:cs="Times New Roman"/>
                <w:sz w:val="24"/>
                <w:szCs w:val="24"/>
              </w:rPr>
              <w:t>.2024</w:t>
            </w:r>
            <w:r w:rsidR="005F3AFD" w:rsidRPr="001167EC">
              <w:rPr>
                <w:rFonts w:ascii="Times New Roman" w:eastAsia="Times New Roman" w:hAnsi="Times New Roman" w:cs="Times New Roman"/>
                <w:sz w:val="24"/>
                <w:szCs w:val="24"/>
              </w:rPr>
              <w:t>, (09-00 время местное)</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подведения итогов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6B4AF4" w:rsidP="001F604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C71C9A">
              <w:rPr>
                <w:rFonts w:ascii="Times New Roman" w:eastAsia="Times New Roman" w:hAnsi="Times New Roman" w:cs="Times New Roman"/>
                <w:sz w:val="24"/>
                <w:szCs w:val="24"/>
              </w:rPr>
              <w:t>.07</w:t>
            </w:r>
            <w:r w:rsidR="005F3AFD" w:rsidRPr="001167EC">
              <w:rPr>
                <w:rFonts w:ascii="Times New Roman" w:eastAsia="Times New Roman" w:hAnsi="Times New Roman" w:cs="Times New Roman"/>
                <w:sz w:val="24"/>
                <w:szCs w:val="24"/>
              </w:rPr>
              <w:t>.202</w:t>
            </w:r>
            <w:r w:rsidR="008A3277">
              <w:rPr>
                <w:rFonts w:ascii="Times New Roman" w:eastAsia="Times New Roman" w:hAnsi="Times New Roman" w:cs="Times New Roman"/>
                <w:sz w:val="24"/>
                <w:szCs w:val="24"/>
              </w:rPr>
              <w:t>4</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участниках</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Преимущества и требования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Учреждениям и предприятиям уголовно-исполнительной системы</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Не </w:t>
            </w:r>
            <w:proofErr w:type="gramStart"/>
            <w:r w:rsidRPr="001167EC">
              <w:rPr>
                <w:rFonts w:ascii="Times New Roman" w:eastAsia="Times New Roman" w:hAnsi="Times New Roman" w:cs="Times New Roman"/>
                <w:sz w:val="24"/>
                <w:szCs w:val="24"/>
              </w:rPr>
              <w:t>установлены</w:t>
            </w:r>
            <w:proofErr w:type="gramEnd"/>
            <w:r w:rsidRPr="001167EC">
              <w:rPr>
                <w:rFonts w:ascii="Times New Roman" w:eastAsia="Times New Roman" w:hAnsi="Times New Roman" w:cs="Times New Roman"/>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Организациям инвалидов</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Не </w:t>
            </w:r>
            <w:proofErr w:type="gramStart"/>
            <w:r w:rsidRPr="001167EC">
              <w:rPr>
                <w:rFonts w:ascii="Times New Roman" w:eastAsia="Times New Roman" w:hAnsi="Times New Roman" w:cs="Times New Roman"/>
                <w:sz w:val="24"/>
                <w:szCs w:val="24"/>
              </w:rPr>
              <w:t>установлены</w:t>
            </w:r>
            <w:proofErr w:type="gramEnd"/>
            <w:r w:rsidRPr="001167EC">
              <w:rPr>
                <w:rFonts w:ascii="Times New Roman" w:eastAsia="Times New Roman" w:hAnsi="Times New Roman" w:cs="Times New Roman"/>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об условиях, о запретах и об ограничениях допуска товаров, происходящих из иностранного государства или группы иностранных государств</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pStyle w:val="a3"/>
              <w:spacing w:before="0" w:beforeAutospacing="0" w:after="0" w:line="276" w:lineRule="auto"/>
              <w:jc w:val="both"/>
            </w:pPr>
            <w:r w:rsidRPr="001167EC">
              <w:rPr>
                <w:b/>
                <w:bCs/>
                <w:iCs/>
              </w:rPr>
              <w:t xml:space="preserve">Запреты </w:t>
            </w:r>
            <w:r w:rsidRPr="001167EC">
              <w:rPr>
                <w:bCs/>
                <w:iCs/>
              </w:rPr>
              <w:t xml:space="preserve">на допуск товаров, происходящих из иностранных государств: </w:t>
            </w:r>
            <w:r w:rsidRPr="001167EC">
              <w:t>не устанавливаются.</w:t>
            </w:r>
          </w:p>
          <w:p w:rsidR="005F3AFD" w:rsidRPr="001167EC" w:rsidRDefault="005F3AFD" w:rsidP="001167EC">
            <w:pPr>
              <w:pStyle w:val="a3"/>
              <w:spacing w:before="0" w:beforeAutospacing="0" w:after="0" w:line="276" w:lineRule="auto"/>
              <w:jc w:val="both"/>
            </w:pPr>
            <w:r w:rsidRPr="001167EC">
              <w:rPr>
                <w:b/>
                <w:bCs/>
                <w:iCs/>
              </w:rPr>
              <w:t>Ограничения</w:t>
            </w:r>
            <w:r w:rsidRPr="001167EC">
              <w:rPr>
                <w:bCs/>
                <w:iCs/>
              </w:rPr>
              <w:t xml:space="preserve"> допуска товаров, происходящих из иностранного государства или группы иностранных государств: </w:t>
            </w:r>
            <w:r w:rsidRPr="001167EC">
              <w:t>не устанавливаются.</w:t>
            </w:r>
          </w:p>
          <w:p w:rsidR="005F3AFD" w:rsidRPr="001167EC" w:rsidRDefault="005F3AFD" w:rsidP="001167EC">
            <w:pPr>
              <w:pStyle w:val="a3"/>
              <w:spacing w:before="0" w:beforeAutospacing="0" w:after="0" w:line="276" w:lineRule="auto"/>
              <w:jc w:val="both"/>
            </w:pPr>
            <w:r w:rsidRPr="001167EC">
              <w:rPr>
                <w:b/>
                <w:bCs/>
                <w:iCs/>
              </w:rPr>
              <w:t xml:space="preserve">Условия </w:t>
            </w:r>
            <w:r w:rsidRPr="001167EC">
              <w:rPr>
                <w:bCs/>
                <w:iCs/>
              </w:rPr>
              <w:t xml:space="preserve">допуска товаров, происходящих из иностранного государства или группы иностранных государств: </w:t>
            </w:r>
            <w:r w:rsidRPr="001167EC">
              <w:t>не устанавливаются.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Участниками могут быть только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proofErr w:type="gramStart"/>
            <w:r w:rsidRPr="001167EC">
              <w:rPr>
                <w:rFonts w:ascii="Times New Roman" w:eastAsia="Times New Roman" w:hAnsi="Times New Roman" w:cs="Times New Roman"/>
                <w:sz w:val="24"/>
                <w:szCs w:val="24"/>
              </w:rPr>
              <w:t>Установлены</w:t>
            </w:r>
            <w:proofErr w:type="gramEnd"/>
            <w:r w:rsidRPr="001167EC">
              <w:rPr>
                <w:rFonts w:ascii="Times New Roman" w:eastAsia="Times New Roman" w:hAnsi="Times New Roman" w:cs="Times New Roman"/>
                <w:sz w:val="24"/>
                <w:szCs w:val="24"/>
              </w:rPr>
              <w:t>. В соответствии со статьей 30 главы 3 Федерального закона № 44-ФЗ участниками аукциона в электронной форме (электронного аукциона) могут являться только субъекты малого предпринимательства, социально ориентированные некоммерческие организации.</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Привлечение субподрядчиков, соисполнителей из числа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предъявляется.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Единые требования к участникам закупки (в соответствии с </w:t>
            </w:r>
            <w:proofErr w:type="gramStart"/>
            <w:r w:rsidRPr="001167EC">
              <w:rPr>
                <w:rFonts w:ascii="Times New Roman" w:eastAsia="Times New Roman" w:hAnsi="Times New Roman" w:cs="Times New Roman"/>
                <w:sz w:val="24"/>
                <w:szCs w:val="24"/>
              </w:rPr>
              <w:t>ч</w:t>
            </w:r>
            <w:proofErr w:type="gramEnd"/>
            <w:r w:rsidRPr="001167EC">
              <w:rPr>
                <w:rFonts w:ascii="Times New Roman" w:eastAsia="Times New Roman" w:hAnsi="Times New Roman" w:cs="Times New Roman"/>
                <w:sz w:val="24"/>
                <w:szCs w:val="24"/>
              </w:rPr>
              <w:t>. 1 ст. 31 Федерального закона от 05.04.2013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5F3AFD" w:rsidRPr="00A01EB8" w:rsidRDefault="005F3AFD" w:rsidP="00FB78CE">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Предъявляются.</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Pr>
                <w:rFonts w:ascii="Times New Roman" w:hAnsi="Times New Roman" w:cs="Times New Roman"/>
                <w:sz w:val="24"/>
                <w:szCs w:val="24"/>
              </w:rPr>
              <w:t>являющихся</w:t>
            </w:r>
            <w:proofErr w:type="gramEnd"/>
            <w:r>
              <w:rPr>
                <w:rFonts w:ascii="Times New Roman" w:hAnsi="Times New Roman" w:cs="Times New Roman"/>
                <w:sz w:val="24"/>
                <w:szCs w:val="24"/>
              </w:rPr>
              <w:t xml:space="preserve"> объектом закупки;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непроведение</w:t>
            </w:r>
            <w:proofErr w:type="spellEnd"/>
            <w:r>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неприостановление</w:t>
            </w:r>
            <w:proofErr w:type="spellEnd"/>
            <w:r>
              <w:rPr>
                <w:rFonts w:ascii="Times New Roman" w:hAnsi="Times New Roman" w:cs="Times New Roman"/>
                <w:sz w:val="24"/>
                <w:szCs w:val="24"/>
              </w:rPr>
              <w:t xml:space="preserve"> деятельности участника закупки в порядке, установленном </w:t>
            </w:r>
            <w:hyperlink r:id="rId4" w:history="1">
              <w:r w:rsidRPr="00FB78CE">
                <w:rPr>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об административных правонарушениях;</w:t>
            </w:r>
          </w:p>
          <w:p w:rsidR="005F3AFD" w:rsidRDefault="005F3AFD" w:rsidP="006554D3">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ascii="Times New Roman" w:hAnsi="Times New Roman" w:cs="Times New Roman"/>
                <w:sz w:val="24"/>
                <w:szCs w:val="24"/>
              </w:rPr>
              <w:t xml:space="preserve"> обязанности </w:t>
            </w:r>
            <w:proofErr w:type="gramStart"/>
            <w:r>
              <w:rPr>
                <w:rFonts w:ascii="Times New Roman" w:hAnsi="Times New Roman" w:cs="Times New Roman"/>
                <w:sz w:val="24"/>
                <w:szCs w:val="24"/>
              </w:rPr>
              <w:t>заявителя</w:t>
            </w:r>
            <w:proofErr w:type="gramEnd"/>
            <w:r>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w:t>
            </w:r>
            <w:hyperlink r:id="rId6"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hAnsi="Times New Roman" w:cs="Times New Roman"/>
                <w:sz w:val="24"/>
                <w:szCs w:val="24"/>
              </w:rPr>
              <w:t>указанных</w:t>
            </w:r>
            <w:proofErr w:type="gramEnd"/>
            <w:r>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F3AFD" w:rsidRDefault="005F3AFD" w:rsidP="006554D3">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7" w:history="1">
              <w:r w:rsidRPr="00FB78CE">
                <w:rPr>
                  <w:rFonts w:ascii="Times New Roman" w:hAnsi="Times New Roman" w:cs="Times New Roman"/>
                  <w:sz w:val="24"/>
                  <w:szCs w:val="24"/>
                </w:rPr>
                <w:t>статьями 289</w:t>
              </w:r>
            </w:hyperlink>
            <w:r>
              <w:rPr>
                <w:rFonts w:ascii="Times New Roman" w:hAnsi="Times New Roman" w:cs="Times New Roman"/>
                <w:sz w:val="24"/>
                <w:szCs w:val="24"/>
              </w:rPr>
              <w:t xml:space="preserve">, </w:t>
            </w:r>
            <w:hyperlink r:id="rId8" w:history="1">
              <w:r w:rsidRPr="00FB78CE">
                <w:rPr>
                  <w:rFonts w:ascii="Times New Roman" w:hAnsi="Times New Roman" w:cs="Times New Roman"/>
                  <w:sz w:val="24"/>
                  <w:szCs w:val="24"/>
                </w:rPr>
                <w:t>290</w:t>
              </w:r>
            </w:hyperlink>
            <w:r>
              <w:rPr>
                <w:rFonts w:ascii="Times New Roman" w:hAnsi="Times New Roman" w:cs="Times New Roman"/>
                <w:sz w:val="24"/>
                <w:szCs w:val="24"/>
              </w:rPr>
              <w:t xml:space="preserve">, </w:t>
            </w:r>
            <w:hyperlink r:id="rId9" w:history="1">
              <w:r w:rsidRPr="00FB78CE">
                <w:rPr>
                  <w:rFonts w:ascii="Times New Roman" w:hAnsi="Times New Roman" w:cs="Times New Roman"/>
                  <w:sz w:val="24"/>
                  <w:szCs w:val="24"/>
                </w:rPr>
                <w:t>291</w:t>
              </w:r>
            </w:hyperlink>
            <w:r>
              <w:rPr>
                <w:rFonts w:ascii="Times New Roman" w:hAnsi="Times New Roman" w:cs="Times New Roman"/>
                <w:sz w:val="24"/>
                <w:szCs w:val="24"/>
              </w:rPr>
              <w:t xml:space="preserve">, </w:t>
            </w:r>
            <w:hyperlink r:id="rId10" w:history="1">
              <w:r w:rsidRPr="00FB78CE">
                <w:rPr>
                  <w:rFonts w:ascii="Times New Roman" w:hAnsi="Times New Roman" w:cs="Times New Roman"/>
                  <w:sz w:val="24"/>
                  <w:szCs w:val="24"/>
                </w:rPr>
                <w:t>291.1</w:t>
              </w:r>
            </w:hyperlink>
            <w:r>
              <w:rPr>
                <w:rFonts w:ascii="Times New Roman" w:hAnsi="Times New Roman" w:cs="Times New Roman"/>
                <w:sz w:val="24"/>
                <w:szCs w:val="24"/>
              </w:rPr>
              <w:t xml:space="preserve"> Уголовного </w:t>
            </w:r>
            <w:r>
              <w:rPr>
                <w:rFonts w:ascii="Times New Roman" w:hAnsi="Times New Roman" w:cs="Times New Roman"/>
                <w:sz w:val="24"/>
                <w:szCs w:val="24"/>
              </w:rPr>
              <w:lastRenderedPageBreak/>
              <w:t>кодекса Российской Федерации (за исключением лиц, у которых такая судимость погашена или снята), а также неприменение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1" w:history="1">
              <w:r w:rsidRPr="00FB78CE">
                <w:rPr>
                  <w:rFonts w:ascii="Times New Roman" w:hAnsi="Times New Roman" w:cs="Times New Roman"/>
                  <w:sz w:val="24"/>
                  <w:szCs w:val="24"/>
                </w:rPr>
                <w:t>статьей 19.28</w:t>
              </w:r>
            </w:hyperlink>
            <w:r>
              <w:rPr>
                <w:rFonts w:ascii="Times New Roman" w:hAnsi="Times New Roman" w:cs="Times New Roman"/>
                <w:sz w:val="24"/>
                <w:szCs w:val="24"/>
              </w:rPr>
              <w:t xml:space="preserve"> Кодекса Российской Федерации об административных правонарушениях;</w:t>
            </w:r>
          </w:p>
          <w:p w:rsidR="005F3AFD" w:rsidRDefault="005F3AFD" w:rsidP="006554D3">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6)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Pr>
                <w:rFonts w:ascii="Times New Roman" w:hAnsi="Times New Roman" w:cs="Times New Roman"/>
                <w:sz w:val="24"/>
                <w:szCs w:val="24"/>
              </w:rPr>
              <w:t>неполнородный</w:t>
            </w:r>
            <w:proofErr w:type="spellEnd"/>
            <w:r>
              <w:rPr>
                <w:rFonts w:ascii="Times New Roman" w:hAnsi="Times New Roman" w:cs="Times New Roman"/>
                <w:sz w:val="24"/>
                <w:szCs w:val="24"/>
              </w:rPr>
              <w:t xml:space="preserve"> (имеющий общих с должностным лицом заказчика отца или мать) брат (сестра), лицо, усыновленное должностным лицом заказчика, либо</w:t>
            </w:r>
            <w:proofErr w:type="gramEnd"/>
            <w:r>
              <w:rPr>
                <w:rFonts w:ascii="Times New Roman" w:hAnsi="Times New Roman" w:cs="Times New Roman"/>
                <w:sz w:val="24"/>
                <w:szCs w:val="24"/>
              </w:rPr>
              <w:t xml:space="preserve"> усыновитель этого должностного лица заказчика является:</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в) единоличным исполнительным органом, членом коллегиального исполнительного органа, членом коллегиального органа управления, </w:t>
            </w:r>
            <w:proofErr w:type="spellStart"/>
            <w:r>
              <w:rPr>
                <w:rFonts w:ascii="Times New Roman" w:hAnsi="Times New Roman" w:cs="Times New Roman"/>
                <w:sz w:val="24"/>
                <w:szCs w:val="24"/>
              </w:rPr>
              <w:t>выгодоприобретателем</w:t>
            </w:r>
            <w:proofErr w:type="spellEnd"/>
            <w:r>
              <w:rPr>
                <w:rFonts w:ascii="Times New Roman" w:hAnsi="Times New Roman" w:cs="Times New Roman"/>
                <w:sz w:val="24"/>
                <w:szCs w:val="24"/>
              </w:rPr>
              <w:t xml:space="preserve"> корпоративного юридического лица, являющегося участником закупки. </w:t>
            </w:r>
            <w:proofErr w:type="spellStart"/>
            <w:proofErr w:type="gramStart"/>
            <w:r>
              <w:rPr>
                <w:rFonts w:ascii="Times New Roman" w:hAnsi="Times New Roman" w:cs="Times New Roman"/>
                <w:sz w:val="24"/>
                <w:szCs w:val="24"/>
              </w:rPr>
              <w:t>Выгодоприобретателем</w:t>
            </w:r>
            <w:proofErr w:type="spellEnd"/>
            <w:r>
              <w:rPr>
                <w:rFonts w:ascii="Times New Roman" w:hAnsi="Times New Roman" w:cs="Times New Roman"/>
                <w:sz w:val="24"/>
                <w:szCs w:val="24"/>
              </w:rPr>
              <w:t xml:space="preserve">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5F3AFD" w:rsidRDefault="005F3AFD" w:rsidP="006554D3">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7) участник закупки не является </w:t>
            </w:r>
            <w:proofErr w:type="spellStart"/>
            <w:r>
              <w:rPr>
                <w:rFonts w:ascii="Times New Roman" w:hAnsi="Times New Roman" w:cs="Times New Roman"/>
                <w:sz w:val="24"/>
                <w:szCs w:val="24"/>
              </w:rPr>
              <w:t>офшорной</w:t>
            </w:r>
            <w:proofErr w:type="spellEnd"/>
            <w:r>
              <w:rPr>
                <w:rFonts w:ascii="Times New Roman" w:hAnsi="Times New Roman" w:cs="Times New Roman"/>
                <w:sz w:val="24"/>
                <w:szCs w:val="24"/>
              </w:rPr>
              <w:t xml:space="preserve"> компанией, не имеет в составе участников (членов) корпоративного </w:t>
            </w:r>
            <w:r>
              <w:rPr>
                <w:rFonts w:ascii="Times New Roman" w:hAnsi="Times New Roman" w:cs="Times New Roman"/>
                <w:sz w:val="24"/>
                <w:szCs w:val="24"/>
              </w:rPr>
              <w:lastRenderedPageBreak/>
              <w:t xml:space="preserve">юридического лица или в составе учредителей унитарного юридического лица </w:t>
            </w:r>
            <w:proofErr w:type="spellStart"/>
            <w:r>
              <w:rPr>
                <w:rFonts w:ascii="Times New Roman" w:hAnsi="Times New Roman" w:cs="Times New Roman"/>
                <w:sz w:val="24"/>
                <w:szCs w:val="24"/>
              </w:rPr>
              <w:t>офшорной</w:t>
            </w:r>
            <w:proofErr w:type="spellEnd"/>
            <w:r>
              <w:rPr>
                <w:rFonts w:ascii="Times New Roman" w:hAnsi="Times New Roman" w:cs="Times New Roman"/>
                <w:sz w:val="24"/>
                <w:szCs w:val="24"/>
              </w:rPr>
              <w:t xml:space="preserve"> компании, а также не имеет </w:t>
            </w:r>
            <w:proofErr w:type="spellStart"/>
            <w:r>
              <w:rPr>
                <w:rFonts w:ascii="Times New Roman" w:hAnsi="Times New Roman" w:cs="Times New Roman"/>
                <w:sz w:val="24"/>
                <w:szCs w:val="24"/>
              </w:rPr>
              <w:t>офшорных</w:t>
            </w:r>
            <w:proofErr w:type="spellEnd"/>
            <w:r>
              <w:rPr>
                <w:rFonts w:ascii="Times New Roman" w:hAnsi="Times New Roman" w:cs="Times New Roman"/>
                <w:sz w:val="24"/>
                <w:szCs w:val="24"/>
              </w:rPr>
              <w:t xml:space="preserve">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Pr>
                <w:rFonts w:ascii="Times New Roman" w:hAnsi="Times New Roman" w:cs="Times New Roman"/>
                <w:sz w:val="24"/>
                <w:szCs w:val="24"/>
              </w:rPr>
              <w:t xml:space="preserve"> уставном (складочном) </w:t>
            </w:r>
            <w:proofErr w:type="gramStart"/>
            <w:r>
              <w:rPr>
                <w:rFonts w:ascii="Times New Roman" w:hAnsi="Times New Roman" w:cs="Times New Roman"/>
                <w:sz w:val="24"/>
                <w:szCs w:val="24"/>
              </w:rPr>
              <w:t>капитале</w:t>
            </w:r>
            <w:proofErr w:type="gramEnd"/>
            <w:r>
              <w:rPr>
                <w:rFonts w:ascii="Times New Roman" w:hAnsi="Times New Roman" w:cs="Times New Roman"/>
                <w:sz w:val="24"/>
                <w:szCs w:val="24"/>
              </w:rPr>
              <w:t xml:space="preserve"> хозяйственного товарищества или общества;</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8) участник закупки не является иностранным агентом;</w:t>
            </w:r>
          </w:p>
          <w:p w:rsidR="005F3AFD" w:rsidRDefault="005F3AFD" w:rsidP="006554D3">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9) отсутствие у участника закупки ограничений для участия в закупках, установленных законодательством Российской Федерации.</w:t>
            </w:r>
          </w:p>
          <w:p w:rsidR="005F3AFD" w:rsidRPr="001167EC" w:rsidRDefault="005F3AFD" w:rsidP="00FB78CE">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 xml:space="preserve">Соответствие участника закупки требованиям, установленным в п. п. 2 - </w:t>
            </w:r>
            <w:r>
              <w:rPr>
                <w:rFonts w:ascii="Times New Roman" w:eastAsia="Times New Roman" w:hAnsi="Times New Roman" w:cs="Times New Roman"/>
                <w:sz w:val="24"/>
                <w:szCs w:val="24"/>
              </w:rPr>
              <w:t>9</w:t>
            </w:r>
            <w:r w:rsidRPr="00A01EB8">
              <w:rPr>
                <w:rFonts w:ascii="Times New Roman" w:eastAsia="Times New Roman" w:hAnsi="Times New Roman" w:cs="Times New Roman"/>
                <w:sz w:val="24"/>
                <w:szCs w:val="24"/>
              </w:rPr>
              <w:t xml:space="preserve"> настоящего раздела, подтверждается декларацией</w:t>
            </w:r>
            <w:r w:rsidRPr="003263E2">
              <w:rPr>
                <w:rFonts w:ascii="Times New Roman" w:eastAsia="Times New Roman" w:hAnsi="Times New Roman" w:cs="Times New Roman"/>
                <w:sz w:val="24"/>
                <w:szCs w:val="24"/>
              </w:rPr>
              <w:t xml:space="preserve"> о соответствии участника требованиям</w:t>
            </w:r>
            <w:r w:rsidRPr="00605B0D">
              <w:rPr>
                <w:rFonts w:ascii="Times New Roman" w:eastAsia="Times New Roman" w:hAnsi="Times New Roman" w:cs="Times New Roman"/>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 xml:space="preserve">Требования к участникам закупок в соответствии с </w:t>
            </w:r>
            <w:proofErr w:type="gramStart"/>
            <w:r w:rsidRPr="001167EC">
              <w:rPr>
                <w:rFonts w:ascii="Times New Roman" w:eastAsia="Times New Roman" w:hAnsi="Times New Roman" w:cs="Times New Roman"/>
                <w:sz w:val="24"/>
                <w:szCs w:val="24"/>
              </w:rPr>
              <w:t>ч</w:t>
            </w:r>
            <w:proofErr w:type="gramEnd"/>
            <w:r w:rsidRPr="001167EC">
              <w:rPr>
                <w:rFonts w:ascii="Times New Roman" w:eastAsia="Times New Roman" w:hAnsi="Times New Roman" w:cs="Times New Roman"/>
                <w:sz w:val="24"/>
                <w:szCs w:val="24"/>
              </w:rPr>
              <w:t>. 1.1 ст. 31 Федерального закона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Предъявляются.</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 реестре недобросовестных поставщиков (подрядчиков, исполнителей), предусмотренном Федеральным законом от 05.04.2013 N 44-ФЗ, должна отсутствовать информация об участнике закупки, в том числе информация о лицах, указанных в п. п. 2, 3 ч. 3 ст. 104 данного Закона.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Предупреждение об административной и уголовной ответственности</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5F3AFD" w:rsidRPr="001167EC" w:rsidRDefault="005F3AFD" w:rsidP="001167E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несет административную и уголовную ответственность за нарушение требований антимонопольного законодательства российской Федерации о запрете участия в ограничивающих конкуренцию соглашениях, осуществления ограничивающих конкуренцию согласованных действий.</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Банковское или казначейское сопровождение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требуется.</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условиях контракта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поставки товара, выполнение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856A74">
            <w:pPr>
              <w:spacing w:after="0"/>
              <w:jc w:val="both"/>
              <w:rPr>
                <w:rFonts w:ascii="Times New Roman" w:hAnsi="Times New Roman" w:cs="Times New Roman"/>
                <w:sz w:val="24"/>
                <w:szCs w:val="24"/>
              </w:rPr>
            </w:pPr>
            <w:r w:rsidRPr="001167EC">
              <w:rPr>
                <w:rFonts w:ascii="Times New Roman" w:eastAsia="Times New Roman" w:hAnsi="Times New Roman" w:cs="Times New Roman"/>
                <w:sz w:val="24"/>
                <w:szCs w:val="24"/>
              </w:rPr>
              <w:t xml:space="preserve">Территория Челябинской области, в соответствии с Техническим заданием </w:t>
            </w:r>
            <w:r w:rsidRPr="001167EC">
              <w:rPr>
                <w:rFonts w:ascii="Times New Roman" w:eastAsia="Times New Roman" w:hAnsi="Times New Roman" w:cs="Times New Roman"/>
                <w:i/>
                <w:sz w:val="24"/>
                <w:szCs w:val="24"/>
              </w:rPr>
              <w:t>(Приложение 3 - ТЗ - отдельный файл).</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Срок поставки товара, выполнения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C71C9A">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С </w:t>
            </w:r>
            <w:r w:rsidR="00C71C9A">
              <w:rPr>
                <w:rFonts w:ascii="Times New Roman" w:eastAsia="Times New Roman" w:hAnsi="Times New Roman" w:cs="Times New Roman"/>
                <w:sz w:val="24"/>
                <w:szCs w:val="24"/>
              </w:rPr>
              <w:t>06</w:t>
            </w:r>
            <w:r w:rsidR="003C4427">
              <w:rPr>
                <w:rFonts w:ascii="Times New Roman" w:eastAsia="Times New Roman" w:hAnsi="Times New Roman" w:cs="Times New Roman"/>
                <w:sz w:val="24"/>
                <w:szCs w:val="24"/>
              </w:rPr>
              <w:t xml:space="preserve"> </w:t>
            </w:r>
            <w:r w:rsidR="00C71C9A">
              <w:rPr>
                <w:rFonts w:ascii="Times New Roman" w:eastAsia="Times New Roman" w:hAnsi="Times New Roman" w:cs="Times New Roman"/>
                <w:sz w:val="24"/>
                <w:szCs w:val="24"/>
              </w:rPr>
              <w:t>августа</w:t>
            </w:r>
            <w:r w:rsidRPr="001167EC">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4</w:t>
            </w:r>
            <w:r w:rsidRPr="001167EC">
              <w:rPr>
                <w:rFonts w:ascii="Times New Roman" w:eastAsia="Times New Roman" w:hAnsi="Times New Roman" w:cs="Times New Roman"/>
                <w:sz w:val="24"/>
                <w:szCs w:val="24"/>
              </w:rPr>
              <w:t xml:space="preserve"> года по </w:t>
            </w:r>
            <w:r w:rsidR="00C71C9A">
              <w:rPr>
                <w:rFonts w:ascii="Times New Roman" w:eastAsia="Times New Roman" w:hAnsi="Times New Roman" w:cs="Times New Roman"/>
                <w:sz w:val="24"/>
                <w:szCs w:val="24"/>
              </w:rPr>
              <w:t>20</w:t>
            </w:r>
            <w:r w:rsidRPr="001167EC">
              <w:rPr>
                <w:rFonts w:ascii="Times New Roman" w:eastAsia="Times New Roman" w:hAnsi="Times New Roman" w:cs="Times New Roman"/>
                <w:sz w:val="24"/>
                <w:szCs w:val="24"/>
              </w:rPr>
              <w:t xml:space="preserve"> </w:t>
            </w:r>
            <w:r w:rsidR="00C71C9A">
              <w:rPr>
                <w:rFonts w:ascii="Times New Roman" w:eastAsia="Times New Roman" w:hAnsi="Times New Roman" w:cs="Times New Roman"/>
                <w:sz w:val="24"/>
                <w:szCs w:val="24"/>
              </w:rPr>
              <w:t>августа</w:t>
            </w:r>
            <w:r>
              <w:rPr>
                <w:rFonts w:ascii="Times New Roman" w:eastAsia="Times New Roman" w:hAnsi="Times New Roman" w:cs="Times New Roman"/>
                <w:sz w:val="24"/>
                <w:szCs w:val="24"/>
              </w:rPr>
              <w:t xml:space="preserve"> 2024</w:t>
            </w:r>
            <w:r w:rsidRPr="001167EC">
              <w:rPr>
                <w:rFonts w:ascii="Times New Roman" w:eastAsia="Times New Roman" w:hAnsi="Times New Roman" w:cs="Times New Roman"/>
                <w:sz w:val="24"/>
                <w:szCs w:val="24"/>
              </w:rPr>
              <w:t xml:space="preserve"> года.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Единица измерения</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6B4AF4" w:rsidP="00C71C9A">
            <w:pPr>
              <w:spacing w:after="0"/>
              <w:jc w:val="both"/>
              <w:rPr>
                <w:rFonts w:ascii="Times New Roman" w:eastAsia="Times New Roman" w:hAnsi="Times New Roman" w:cs="Times New Roman"/>
                <w:sz w:val="24"/>
                <w:szCs w:val="24"/>
              </w:rPr>
            </w:pPr>
            <w:r w:rsidRPr="006B4AF4">
              <w:rPr>
                <w:rFonts w:ascii="Times New Roman" w:eastAsia="Times New Roman" w:hAnsi="Times New Roman" w:cs="Times New Roman"/>
                <w:sz w:val="24"/>
                <w:szCs w:val="24"/>
              </w:rPr>
              <w:t>Километр;</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тысяча метров (</w:t>
            </w:r>
            <w:proofErr w:type="gramStart"/>
            <w:r w:rsidRPr="006B4AF4">
              <w:rPr>
                <w:rFonts w:ascii="Times New Roman" w:eastAsia="Times New Roman" w:hAnsi="Times New Roman" w:cs="Times New Roman"/>
                <w:sz w:val="24"/>
                <w:szCs w:val="24"/>
              </w:rPr>
              <w:t>км</w:t>
            </w:r>
            <w:proofErr w:type="gramEnd"/>
            <w:r w:rsidRPr="006B4AF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B4AF4">
              <w:rPr>
                <w:rFonts w:ascii="Times New Roman" w:eastAsia="Times New Roman" w:hAnsi="Times New Roman" w:cs="Times New Roman"/>
                <w:sz w:val="24"/>
                <w:szCs w:val="24"/>
              </w:rPr>
              <w:t>10³ м)</w:t>
            </w:r>
            <w:r>
              <w:rPr>
                <w:rFonts w:ascii="Times New Roman" w:eastAsia="Times New Roman" w:hAnsi="Times New Roman" w:cs="Times New Roman"/>
                <w:sz w:val="24"/>
                <w:szCs w:val="24"/>
              </w:rPr>
              <w:t>.</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о возможности одностороннего отказа от исполнения контракта в соответствии со ст. 95 Федерального закона от 05.04.2013 N 44-ФЗ</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Заказчик вправе в одностороннем порядке отказаться от исполнения контракта в соответствии с гражданским законодательством.</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lastRenderedPageBreak/>
              <w:t>Сведения об обеспечении заявки</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заявки</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hAnsi="Times New Roman" w:cs="Times New Roman"/>
                <w:b/>
                <w:sz w:val="24"/>
                <w:szCs w:val="24"/>
              </w:rPr>
              <w:t>Обеспечение заявки не установлено.</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Порядок внесения денежных сре</w:t>
            </w:r>
            <w:proofErr w:type="gramStart"/>
            <w:r w:rsidRPr="001167EC">
              <w:rPr>
                <w:rFonts w:ascii="Times New Roman" w:eastAsia="Times New Roman" w:hAnsi="Times New Roman" w:cs="Times New Roman"/>
                <w:sz w:val="24"/>
                <w:szCs w:val="24"/>
              </w:rPr>
              <w:t>дств в к</w:t>
            </w:r>
            <w:proofErr w:type="gramEnd"/>
            <w:r w:rsidRPr="001167EC">
              <w:rPr>
                <w:rFonts w:ascii="Times New Roman" w:eastAsia="Times New Roman" w:hAnsi="Times New Roman" w:cs="Times New Roman"/>
                <w:sz w:val="24"/>
                <w:szCs w:val="24"/>
              </w:rPr>
              <w:t>ачестве обеспечения заявки, условия независимой гарантии</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Федерального закона </w:t>
            </w:r>
            <w:r w:rsidRPr="001167EC">
              <w:rPr>
                <w:rFonts w:ascii="Times New Roman" w:eastAsia="Times New Roman" w:hAnsi="Times New Roman" w:cs="Times New Roman"/>
                <w:color w:val="000000"/>
                <w:sz w:val="24"/>
                <w:szCs w:val="24"/>
              </w:rPr>
              <w:t>№44</w:t>
            </w:r>
            <w:r w:rsidRPr="001167EC">
              <w:rPr>
                <w:rFonts w:ascii="Times New Roman" w:eastAsia="Times New Roman" w:hAnsi="Times New Roman" w:cs="Times New Roman"/>
                <w:sz w:val="24"/>
                <w:szCs w:val="24"/>
              </w:rPr>
              <w:t xml:space="preserve">. Выбор способа обеспечения осуществляется участником закупки самостоятельно. Срок действия независимой гарантии должен составлять не менее месяца </w:t>
            </w:r>
            <w:proofErr w:type="gramStart"/>
            <w:r w:rsidRPr="001167EC">
              <w:rPr>
                <w:rFonts w:ascii="Times New Roman" w:eastAsia="Times New Roman" w:hAnsi="Times New Roman" w:cs="Times New Roman"/>
                <w:sz w:val="24"/>
                <w:szCs w:val="24"/>
              </w:rPr>
              <w:t>с даты окончания</w:t>
            </w:r>
            <w:proofErr w:type="gramEnd"/>
            <w:r w:rsidRPr="001167EC">
              <w:rPr>
                <w:rFonts w:ascii="Times New Roman" w:eastAsia="Times New Roman" w:hAnsi="Times New Roman" w:cs="Times New Roman"/>
                <w:sz w:val="24"/>
                <w:szCs w:val="24"/>
              </w:rPr>
              <w:t xml:space="preserve"> срока подачи заявок.</w:t>
            </w:r>
          </w:p>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Обеспечение заявки на участие в закупке предоставляется одним из следующих способов:</w:t>
            </w:r>
          </w:p>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а) путем блокирования денежных средств, внесенных участником закупки на банковский счет, открытый таким участником в банке, включенном в перечень, утвержденный Правительством Российской Федерации (далее - специальный счет). Требования к таким банкам, к договору специального счета, к порядку </w:t>
            </w:r>
            <w:proofErr w:type="gramStart"/>
            <w:r w:rsidRPr="001167EC">
              <w:rPr>
                <w:rFonts w:ascii="Times New Roman" w:eastAsia="Times New Roman" w:hAnsi="Times New Roman" w:cs="Times New Roman"/>
                <w:sz w:val="24"/>
                <w:szCs w:val="24"/>
              </w:rPr>
              <w:t>использования</w:t>
            </w:r>
            <w:proofErr w:type="gramEnd"/>
            <w:r w:rsidRPr="001167EC">
              <w:rPr>
                <w:rFonts w:ascii="Times New Roman" w:eastAsia="Times New Roman" w:hAnsi="Times New Roman" w:cs="Times New Roman"/>
                <w:sz w:val="24"/>
                <w:szCs w:val="24"/>
              </w:rPr>
              <w:t xml:space="preserve"> имеющегося у участника закупки банковского счета в качестве специального счета устанавливаются Правительством Российской Федерации;</w:t>
            </w:r>
          </w:p>
          <w:p w:rsidR="005F3AFD" w:rsidRPr="001167EC" w:rsidRDefault="005F3AFD" w:rsidP="001167EC">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б) путем предоставления независимой гарантии, соответствующей требованиям статьи 45 Федерального закона </w:t>
            </w:r>
            <w:r w:rsidRPr="001167EC">
              <w:rPr>
                <w:rFonts w:ascii="Times New Roman" w:eastAsia="Times New Roman" w:hAnsi="Times New Roman" w:cs="Times New Roman"/>
                <w:color w:val="000000"/>
                <w:sz w:val="24"/>
                <w:szCs w:val="24"/>
              </w:rPr>
              <w:t>№44</w:t>
            </w:r>
            <w:r w:rsidRPr="001167EC">
              <w:rPr>
                <w:rFonts w:ascii="Times New Roman" w:eastAsia="Times New Roman" w:hAnsi="Times New Roman" w:cs="Times New Roman"/>
                <w:sz w:val="24"/>
                <w:szCs w:val="24"/>
              </w:rPr>
              <w:t>;</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и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Реквизиты счета для перечисления денежных средств в случае, предусмотренном </w:t>
            </w:r>
            <w:proofErr w:type="gramStart"/>
            <w:r w:rsidRPr="001167EC">
              <w:rPr>
                <w:rFonts w:ascii="Times New Roman" w:eastAsia="Times New Roman" w:hAnsi="Times New Roman" w:cs="Times New Roman"/>
                <w:sz w:val="24"/>
                <w:szCs w:val="24"/>
              </w:rPr>
              <w:t>ч</w:t>
            </w:r>
            <w:proofErr w:type="gramEnd"/>
            <w:r w:rsidRPr="001167EC">
              <w:rPr>
                <w:rFonts w:ascii="Times New Roman" w:eastAsia="Times New Roman" w:hAnsi="Times New Roman" w:cs="Times New Roman"/>
                <w:sz w:val="24"/>
                <w:szCs w:val="24"/>
              </w:rPr>
              <w:t>. 13 ст. 44 Федерального закона от 05.04.2013 N 44-ФЗ</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 xml:space="preserve">УФК по Челябинской области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БИК 017501500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tc>
      </w:tr>
      <w:tr w:rsidR="005F3AFD"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обеспечении исполнения контракта</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autoSpaceDE w:val="0"/>
              <w:autoSpaceDN w:val="0"/>
              <w:adjustRightInd w:val="0"/>
              <w:spacing w:after="0"/>
              <w:jc w:val="both"/>
              <w:rPr>
                <w:rFonts w:ascii="Times New Roman" w:eastAsia="Times New Roman" w:hAnsi="Times New Roman" w:cs="Times New Roman"/>
                <w:b/>
                <w:color w:val="000000"/>
                <w:sz w:val="24"/>
                <w:szCs w:val="24"/>
              </w:rPr>
            </w:pPr>
            <w:r w:rsidRPr="001167EC">
              <w:rPr>
                <w:rFonts w:ascii="Times New Roman" w:eastAsia="Times New Roman" w:hAnsi="Times New Roman" w:cs="Times New Roman"/>
                <w:color w:val="000000"/>
                <w:sz w:val="24"/>
                <w:szCs w:val="24"/>
              </w:rPr>
              <w:t xml:space="preserve">Размер обеспечения исполнения контракта установлен Заказчиком в размере </w:t>
            </w:r>
            <w:r w:rsidRPr="001167EC">
              <w:rPr>
                <w:rFonts w:ascii="Times New Roman" w:eastAsia="Times New Roman" w:hAnsi="Times New Roman" w:cs="Times New Roman"/>
                <w:b/>
                <w:color w:val="000000"/>
                <w:sz w:val="24"/>
                <w:szCs w:val="24"/>
              </w:rPr>
              <w:t>5%</w:t>
            </w:r>
            <w:r w:rsidRPr="001167EC">
              <w:rPr>
                <w:rFonts w:ascii="Times New Roman" w:eastAsia="Times New Roman" w:hAnsi="Times New Roman" w:cs="Times New Roman"/>
                <w:color w:val="000000"/>
                <w:sz w:val="24"/>
                <w:szCs w:val="24"/>
              </w:rPr>
              <w:t xml:space="preserve"> (Пяти процентов) от цены контракта, по которой в соответствии с Федеральным законом №44 заключается контракт.</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Порядок предоставления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Исполнение контракта может обеспечиваться предоставлением независимой гарантии, соответствующей требованиям статьи 45 Федерального закона №44,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№44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В случае</w:t>
            </w:r>
            <w:proofErr w:type="gramStart"/>
            <w:r w:rsidRPr="001167EC">
              <w:rPr>
                <w:rFonts w:ascii="Times New Roman" w:eastAsia="Times New Roman" w:hAnsi="Times New Roman" w:cs="Times New Roman"/>
                <w:color w:val="000000"/>
                <w:sz w:val="24"/>
                <w:szCs w:val="24"/>
              </w:rPr>
              <w:t>,</w:t>
            </w:r>
            <w:proofErr w:type="gramEnd"/>
            <w:r w:rsidRPr="001167EC">
              <w:rPr>
                <w:rFonts w:ascii="Times New Roman" w:eastAsia="Times New Roman" w:hAnsi="Times New Roman" w:cs="Times New Roman"/>
                <w:color w:val="000000"/>
                <w:sz w:val="24"/>
                <w:szCs w:val="24"/>
              </w:rPr>
              <w:t xml:space="preserve">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статьи 37 Федерального закона №44.</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proofErr w:type="gramStart"/>
            <w:r w:rsidRPr="001167EC">
              <w:rPr>
                <w:rFonts w:ascii="Times New Roman" w:eastAsia="Times New Roman" w:hAnsi="Times New Roman" w:cs="Times New Roman"/>
                <w:color w:val="000000"/>
                <w:sz w:val="24"/>
                <w:szCs w:val="24"/>
              </w:rPr>
              <w:t>Участник закупки, с которым заключается контракт по результатам определения поставщика (подрядчика, исполнителя) в соответствии с пунктом 1 части 1 статьи 30 настоящего Федерального закона №44, освобождается от предоставления обеспечения исполнения контракта, в том числе с учетом положений статьи 37 Федерального закона, от обеспечения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w:t>
            </w:r>
            <w:proofErr w:type="gramEnd"/>
            <w:r w:rsidRPr="001167EC">
              <w:rPr>
                <w:rFonts w:ascii="Times New Roman" w:eastAsia="Times New Roman" w:hAnsi="Times New Roman" w:cs="Times New Roman"/>
                <w:color w:val="000000"/>
                <w:sz w:val="24"/>
                <w:szCs w:val="24"/>
              </w:rPr>
              <w:t xml:space="preserve">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 для предоставления обеспечения исполнения контракта. При этом сумма цен таких контрактов должна составлять не </w:t>
            </w:r>
            <w:proofErr w:type="gramStart"/>
            <w:r w:rsidRPr="001167EC">
              <w:rPr>
                <w:rFonts w:ascii="Times New Roman" w:eastAsia="Times New Roman" w:hAnsi="Times New Roman" w:cs="Times New Roman"/>
                <w:color w:val="000000"/>
                <w:sz w:val="24"/>
                <w:szCs w:val="24"/>
              </w:rPr>
              <w:t>менее начальной</w:t>
            </w:r>
            <w:proofErr w:type="gramEnd"/>
            <w:r w:rsidRPr="001167EC">
              <w:rPr>
                <w:rFonts w:ascii="Times New Roman" w:eastAsia="Times New Roman" w:hAnsi="Times New Roman" w:cs="Times New Roman"/>
                <w:color w:val="000000"/>
                <w:sz w:val="24"/>
                <w:szCs w:val="24"/>
              </w:rPr>
              <w:t xml:space="preserve"> (максимальной) цены контракта, указанной в извещении об осуществлении закупки и документации о закупке.</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Контракт заключается после предоставления участником закупки, с которым заключается контракт, обеспечения </w:t>
            </w:r>
            <w:r w:rsidRPr="001167EC">
              <w:rPr>
                <w:rFonts w:ascii="Times New Roman" w:eastAsia="Times New Roman" w:hAnsi="Times New Roman" w:cs="Times New Roman"/>
                <w:color w:val="000000"/>
                <w:sz w:val="24"/>
                <w:szCs w:val="24"/>
              </w:rPr>
              <w:lastRenderedPageBreak/>
              <w:t xml:space="preserve">исполнения контракта в соответствии с Федеральным законом №44. </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 xml:space="preserve">В случае </w:t>
            </w:r>
            <w:proofErr w:type="spellStart"/>
            <w:r w:rsidRPr="001167EC">
              <w:rPr>
                <w:rFonts w:ascii="Times New Roman" w:eastAsia="Times New Roman" w:hAnsi="Times New Roman" w:cs="Times New Roman"/>
                <w:color w:val="000000"/>
                <w:sz w:val="24"/>
                <w:szCs w:val="24"/>
              </w:rPr>
              <w:t>непредоставления</w:t>
            </w:r>
            <w:proofErr w:type="spellEnd"/>
            <w:r w:rsidRPr="001167EC">
              <w:rPr>
                <w:rFonts w:ascii="Times New Roman" w:eastAsia="Times New Roman" w:hAnsi="Times New Roman" w:cs="Times New Roman"/>
                <w:color w:val="000000"/>
                <w:sz w:val="24"/>
                <w:szCs w:val="24"/>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5F3AFD" w:rsidRPr="001167EC" w:rsidRDefault="005F3AFD" w:rsidP="001167EC">
            <w:pPr>
              <w:autoSpaceDE w:val="0"/>
              <w:autoSpaceDN w:val="0"/>
              <w:adjustRightInd w:val="0"/>
              <w:spacing w:after="0"/>
              <w:jc w:val="both"/>
              <w:rPr>
                <w:rFonts w:ascii="Times New Roman" w:eastAsia="Times New Roman" w:hAnsi="Times New Roman" w:cs="Times New Roman"/>
                <w:color w:val="000000"/>
                <w:sz w:val="24"/>
                <w:szCs w:val="24"/>
              </w:rPr>
            </w:pPr>
            <w:r w:rsidRPr="001167EC">
              <w:rPr>
                <w:rFonts w:ascii="Times New Roman" w:eastAsia="Times New Roman" w:hAnsi="Times New Roman" w:cs="Times New Roman"/>
                <w:color w:val="000000"/>
                <w:sz w:val="24"/>
                <w:szCs w:val="24"/>
              </w:rPr>
              <w:t>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ст. 96 Федерального закона от 05.04.2013 N 44-ФЗ.</w:t>
            </w:r>
          </w:p>
          <w:p w:rsidR="005F3AFD" w:rsidRPr="001167EC" w:rsidRDefault="005F3AFD" w:rsidP="00D42151">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color w:val="000000"/>
                <w:sz w:val="24"/>
                <w:szCs w:val="24"/>
              </w:rPr>
              <w:t xml:space="preserve">Денежные средства по обеспечению исполнения Контракта в форме перечисления денежных средств на расчетный счет Заказчика возвращаются </w:t>
            </w:r>
            <w:r>
              <w:rPr>
                <w:rFonts w:ascii="Times New Roman" w:eastAsia="Times New Roman" w:hAnsi="Times New Roman" w:cs="Times New Roman"/>
                <w:color w:val="000000"/>
                <w:sz w:val="24"/>
                <w:szCs w:val="24"/>
              </w:rPr>
              <w:t>Исполнителю</w:t>
            </w:r>
            <w:r w:rsidRPr="001167EC">
              <w:rPr>
                <w:rFonts w:ascii="Times New Roman" w:eastAsia="Times New Roman" w:hAnsi="Times New Roman" w:cs="Times New Roman"/>
                <w:color w:val="000000"/>
                <w:sz w:val="24"/>
                <w:szCs w:val="24"/>
              </w:rPr>
              <w:t xml:space="preserve">, при условии надлежащего исполнения им своих обязательств по настоящему Контракту в течение 10 дней со дня исполнения </w:t>
            </w:r>
            <w:r>
              <w:rPr>
                <w:rFonts w:ascii="Times New Roman" w:eastAsia="Times New Roman" w:hAnsi="Times New Roman" w:cs="Times New Roman"/>
                <w:color w:val="000000"/>
                <w:sz w:val="24"/>
                <w:szCs w:val="24"/>
              </w:rPr>
              <w:t>Исполнителем</w:t>
            </w:r>
            <w:r w:rsidRPr="001167EC">
              <w:rPr>
                <w:rFonts w:ascii="Times New Roman" w:eastAsia="Times New Roman" w:hAnsi="Times New Roman" w:cs="Times New Roman"/>
                <w:color w:val="000000"/>
                <w:sz w:val="24"/>
                <w:szCs w:val="24"/>
              </w:rPr>
              <w:t xml:space="preserve"> обязательств по Контракту.</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Платежные реквизиты для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 xml:space="preserve">УФК по Челябинской области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БИК 017501500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 назначение платежа указать:</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исполнения контракта по итогам </w:t>
            </w:r>
            <w:r>
              <w:rPr>
                <w:rFonts w:ascii="Times New Roman" w:eastAsia="Times New Roman" w:hAnsi="Times New Roman" w:cs="Times New Roman"/>
                <w:sz w:val="24"/>
                <w:szCs w:val="24"/>
              </w:rPr>
              <w:t>а</w:t>
            </w:r>
            <w:r w:rsidR="00002878">
              <w:rPr>
                <w:rFonts w:ascii="Times New Roman" w:eastAsia="Times New Roman" w:hAnsi="Times New Roman" w:cs="Times New Roman"/>
                <w:sz w:val="24"/>
                <w:szCs w:val="24"/>
              </w:rPr>
              <w:t>укциона в электронной форме № 26</w:t>
            </w:r>
            <w:r>
              <w:rPr>
                <w:rFonts w:ascii="Times New Roman" w:eastAsia="Times New Roman" w:hAnsi="Times New Roman" w:cs="Times New Roman"/>
                <w:sz w:val="24"/>
                <w:szCs w:val="24"/>
              </w:rPr>
              <w:t>-АЭ/2024</w:t>
            </w:r>
            <w:r w:rsidRPr="001167EC">
              <w:rPr>
                <w:rFonts w:ascii="Times New Roman" w:eastAsia="Times New Roman" w:hAnsi="Times New Roman" w:cs="Times New Roman"/>
                <w:sz w:val="24"/>
                <w:szCs w:val="24"/>
              </w:rPr>
              <w:t xml:space="preserve">». </w:t>
            </w:r>
          </w:p>
          <w:p w:rsidR="005F3AFD" w:rsidRPr="001167EC" w:rsidRDefault="005F3AFD" w:rsidP="001167EC">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Плательщику также необходимо заполнить Код нормативного акта: 0002 (значение указывается в поле 22 «Код» платежного поручения).</w:t>
            </w:r>
          </w:p>
        </w:tc>
      </w:tr>
      <w:tr w:rsidR="005F3AFD"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Перечень прикрепленных документов</w:t>
            </w:r>
          </w:p>
        </w:tc>
        <w:tc>
          <w:tcPr>
            <w:tcW w:w="3156" w:type="pct"/>
            <w:tcBorders>
              <w:top w:val="outset" w:sz="6" w:space="0" w:color="000000"/>
              <w:left w:val="outset" w:sz="6" w:space="0" w:color="000000"/>
              <w:bottom w:val="outset" w:sz="6" w:space="0" w:color="000000"/>
              <w:right w:val="outset" w:sz="6" w:space="0" w:color="000000"/>
            </w:tcBorders>
            <w:hideMark/>
          </w:tcPr>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1 – Обоснование НМЦК;</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2 – Проект контракта;</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3 – Техническое задание;</w:t>
            </w:r>
          </w:p>
          <w:p w:rsidR="005F3AFD" w:rsidRPr="001167EC" w:rsidRDefault="005F3AFD" w:rsidP="001167EC">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4 – Требования к содержанию, составу заявки, инструкция по ее заполнению.</w:t>
            </w:r>
          </w:p>
        </w:tc>
      </w:tr>
    </w:tbl>
    <w:p w:rsidR="003263E2" w:rsidRPr="001167EC" w:rsidRDefault="003263E2" w:rsidP="001167EC">
      <w:pPr>
        <w:spacing w:after="0"/>
        <w:jc w:val="center"/>
        <w:rPr>
          <w:rFonts w:ascii="Times New Roman" w:eastAsia="Times New Roman" w:hAnsi="Times New Roman" w:cs="Times New Roman"/>
          <w:b/>
          <w:sz w:val="24"/>
          <w:szCs w:val="24"/>
        </w:rPr>
      </w:pPr>
    </w:p>
    <w:sectPr w:rsidR="003263E2" w:rsidRPr="001167EC" w:rsidSect="003263E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drawingGridHorizontalSpacing w:val="110"/>
  <w:displayHorizontalDrawingGridEvery w:val="2"/>
  <w:characterSpacingControl w:val="doNotCompress"/>
  <w:compat>
    <w:useFELayout/>
  </w:compat>
  <w:rsids>
    <w:rsidRoot w:val="003263E2"/>
    <w:rsid w:val="00002878"/>
    <w:rsid w:val="00053985"/>
    <w:rsid w:val="000D2340"/>
    <w:rsid w:val="000E0E43"/>
    <w:rsid w:val="000F3AF3"/>
    <w:rsid w:val="0011562B"/>
    <w:rsid w:val="001167EC"/>
    <w:rsid w:val="0019243B"/>
    <w:rsid w:val="001A6306"/>
    <w:rsid w:val="001A7280"/>
    <w:rsid w:val="001B7F97"/>
    <w:rsid w:val="001C486C"/>
    <w:rsid w:val="001F604E"/>
    <w:rsid w:val="00271B75"/>
    <w:rsid w:val="00280BAA"/>
    <w:rsid w:val="00283AD6"/>
    <w:rsid w:val="00287614"/>
    <w:rsid w:val="002B0EDD"/>
    <w:rsid w:val="002B0F5E"/>
    <w:rsid w:val="002B34C8"/>
    <w:rsid w:val="002D4AE5"/>
    <w:rsid w:val="00306881"/>
    <w:rsid w:val="00306C88"/>
    <w:rsid w:val="00315ED9"/>
    <w:rsid w:val="003263E2"/>
    <w:rsid w:val="00356D3F"/>
    <w:rsid w:val="003710E8"/>
    <w:rsid w:val="00371691"/>
    <w:rsid w:val="00394323"/>
    <w:rsid w:val="0039678F"/>
    <w:rsid w:val="003A3818"/>
    <w:rsid w:val="003B1A20"/>
    <w:rsid w:val="003C4427"/>
    <w:rsid w:val="003C74B2"/>
    <w:rsid w:val="003F05C3"/>
    <w:rsid w:val="00403A31"/>
    <w:rsid w:val="004167F0"/>
    <w:rsid w:val="00417334"/>
    <w:rsid w:val="0043576D"/>
    <w:rsid w:val="00447A6B"/>
    <w:rsid w:val="004541EA"/>
    <w:rsid w:val="0045601E"/>
    <w:rsid w:val="00472FF6"/>
    <w:rsid w:val="00497593"/>
    <w:rsid w:val="004C08FE"/>
    <w:rsid w:val="004D5E9B"/>
    <w:rsid w:val="004D7CE5"/>
    <w:rsid w:val="004E02B1"/>
    <w:rsid w:val="004F7B77"/>
    <w:rsid w:val="00510F50"/>
    <w:rsid w:val="00512A78"/>
    <w:rsid w:val="0052551E"/>
    <w:rsid w:val="00533C27"/>
    <w:rsid w:val="00542A09"/>
    <w:rsid w:val="005503CB"/>
    <w:rsid w:val="00565DC7"/>
    <w:rsid w:val="005669B5"/>
    <w:rsid w:val="005818BC"/>
    <w:rsid w:val="00590965"/>
    <w:rsid w:val="0059204C"/>
    <w:rsid w:val="005A4439"/>
    <w:rsid w:val="005D46C9"/>
    <w:rsid w:val="005E5574"/>
    <w:rsid w:val="005F3AFD"/>
    <w:rsid w:val="00605B0D"/>
    <w:rsid w:val="006361AC"/>
    <w:rsid w:val="00644F38"/>
    <w:rsid w:val="0065254D"/>
    <w:rsid w:val="006554D3"/>
    <w:rsid w:val="006573FF"/>
    <w:rsid w:val="00657E04"/>
    <w:rsid w:val="00681491"/>
    <w:rsid w:val="006B4AF4"/>
    <w:rsid w:val="006C2EEC"/>
    <w:rsid w:val="006D642D"/>
    <w:rsid w:val="006F5019"/>
    <w:rsid w:val="00751310"/>
    <w:rsid w:val="00755AB3"/>
    <w:rsid w:val="00757719"/>
    <w:rsid w:val="007606EC"/>
    <w:rsid w:val="007929E0"/>
    <w:rsid w:val="007A1A8B"/>
    <w:rsid w:val="007E1959"/>
    <w:rsid w:val="007F5934"/>
    <w:rsid w:val="00812032"/>
    <w:rsid w:val="008502E6"/>
    <w:rsid w:val="00854F0C"/>
    <w:rsid w:val="00856A74"/>
    <w:rsid w:val="008A3277"/>
    <w:rsid w:val="008C3583"/>
    <w:rsid w:val="008E26BD"/>
    <w:rsid w:val="009018AA"/>
    <w:rsid w:val="00922A06"/>
    <w:rsid w:val="00922C65"/>
    <w:rsid w:val="00934DB2"/>
    <w:rsid w:val="00953598"/>
    <w:rsid w:val="0098368C"/>
    <w:rsid w:val="009845D4"/>
    <w:rsid w:val="009F318B"/>
    <w:rsid w:val="009F62A1"/>
    <w:rsid w:val="00A11094"/>
    <w:rsid w:val="00A128A7"/>
    <w:rsid w:val="00A1444E"/>
    <w:rsid w:val="00A757CE"/>
    <w:rsid w:val="00A8560C"/>
    <w:rsid w:val="00AA6C95"/>
    <w:rsid w:val="00AE3420"/>
    <w:rsid w:val="00AF514C"/>
    <w:rsid w:val="00B145D1"/>
    <w:rsid w:val="00B42379"/>
    <w:rsid w:val="00B42E24"/>
    <w:rsid w:val="00B45FD6"/>
    <w:rsid w:val="00B71A61"/>
    <w:rsid w:val="00B82A5D"/>
    <w:rsid w:val="00B833C9"/>
    <w:rsid w:val="00B85248"/>
    <w:rsid w:val="00B94583"/>
    <w:rsid w:val="00B97971"/>
    <w:rsid w:val="00BD558B"/>
    <w:rsid w:val="00C2595F"/>
    <w:rsid w:val="00C30FC9"/>
    <w:rsid w:val="00C4528D"/>
    <w:rsid w:val="00C71C9A"/>
    <w:rsid w:val="00C933A8"/>
    <w:rsid w:val="00C95006"/>
    <w:rsid w:val="00CE495A"/>
    <w:rsid w:val="00CF4B16"/>
    <w:rsid w:val="00D073CC"/>
    <w:rsid w:val="00D33BBC"/>
    <w:rsid w:val="00D401F5"/>
    <w:rsid w:val="00D42151"/>
    <w:rsid w:val="00D5246F"/>
    <w:rsid w:val="00D55989"/>
    <w:rsid w:val="00D97ED4"/>
    <w:rsid w:val="00DD41C1"/>
    <w:rsid w:val="00DD758B"/>
    <w:rsid w:val="00E06B0B"/>
    <w:rsid w:val="00E10048"/>
    <w:rsid w:val="00E36041"/>
    <w:rsid w:val="00E74D9D"/>
    <w:rsid w:val="00E80E5F"/>
    <w:rsid w:val="00E847AA"/>
    <w:rsid w:val="00E92455"/>
    <w:rsid w:val="00EC1836"/>
    <w:rsid w:val="00EC3D0D"/>
    <w:rsid w:val="00EF0172"/>
    <w:rsid w:val="00F1665D"/>
    <w:rsid w:val="00F3273E"/>
    <w:rsid w:val="00F57223"/>
    <w:rsid w:val="00F67CB0"/>
    <w:rsid w:val="00F82844"/>
    <w:rsid w:val="00FA220A"/>
    <w:rsid w:val="00FB78CE"/>
    <w:rsid w:val="00FF26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F50"/>
  </w:style>
  <w:style w:type="paragraph" w:styleId="1">
    <w:name w:val="heading 1"/>
    <w:basedOn w:val="a"/>
    <w:link w:val="10"/>
    <w:uiPriority w:val="9"/>
    <w:qFormat/>
    <w:rsid w:val="00E80E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63E2"/>
    <w:pPr>
      <w:spacing w:before="100" w:beforeAutospacing="1" w:after="119" w:line="240" w:lineRule="auto"/>
    </w:pPr>
    <w:rPr>
      <w:rFonts w:ascii="Times New Roman" w:eastAsia="Times New Roman" w:hAnsi="Times New Roman" w:cs="Times New Roman"/>
      <w:sz w:val="24"/>
      <w:szCs w:val="24"/>
    </w:rPr>
  </w:style>
  <w:style w:type="table" w:styleId="a4">
    <w:name w:val="Table Grid"/>
    <w:basedOn w:val="a1"/>
    <w:uiPriority w:val="59"/>
    <w:rsid w:val="003263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semiHidden/>
    <w:unhideWhenUsed/>
    <w:rsid w:val="003263E2"/>
    <w:rPr>
      <w:color w:val="000080"/>
      <w:u w:val="single"/>
    </w:rPr>
  </w:style>
  <w:style w:type="character" w:customStyle="1" w:styleId="10">
    <w:name w:val="Заголовок 1 Знак"/>
    <w:basedOn w:val="a0"/>
    <w:link w:val="1"/>
    <w:uiPriority w:val="9"/>
    <w:rsid w:val="00E80E5F"/>
    <w:rPr>
      <w:rFonts w:ascii="Times New Roman" w:eastAsia="Times New Roman" w:hAnsi="Times New Roman" w:cs="Times New Roman"/>
      <w:b/>
      <w:bCs/>
      <w:kern w:val="36"/>
      <w:sz w:val="48"/>
      <w:szCs w:val="48"/>
    </w:rPr>
  </w:style>
  <w:style w:type="paragraph" w:styleId="a6">
    <w:name w:val="Body Text"/>
    <w:basedOn w:val="a"/>
    <w:link w:val="a7"/>
    <w:uiPriority w:val="99"/>
    <w:unhideWhenUsed/>
    <w:rsid w:val="00B85248"/>
    <w:pPr>
      <w:spacing w:after="120"/>
    </w:pPr>
  </w:style>
  <w:style w:type="character" w:customStyle="1" w:styleId="a7">
    <w:name w:val="Основной текст Знак"/>
    <w:basedOn w:val="a0"/>
    <w:link w:val="a6"/>
    <w:uiPriority w:val="99"/>
    <w:rsid w:val="00B85248"/>
  </w:style>
  <w:style w:type="character" w:customStyle="1" w:styleId="dynatree-title">
    <w:name w:val="dynatree-title"/>
    <w:basedOn w:val="a0"/>
    <w:rsid w:val="00E06B0B"/>
  </w:style>
  <w:style w:type="paragraph" w:customStyle="1" w:styleId="parametervalue">
    <w:name w:val="parametervalue"/>
    <w:basedOn w:val="a"/>
    <w:rsid w:val="00934D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33152567">
      <w:bodyDiv w:val="1"/>
      <w:marLeft w:val="0"/>
      <w:marRight w:val="0"/>
      <w:marTop w:val="0"/>
      <w:marBottom w:val="0"/>
      <w:divBdr>
        <w:top w:val="none" w:sz="0" w:space="0" w:color="auto"/>
        <w:left w:val="none" w:sz="0" w:space="0" w:color="auto"/>
        <w:bottom w:val="none" w:sz="0" w:space="0" w:color="auto"/>
        <w:right w:val="none" w:sz="0" w:space="0" w:color="auto"/>
      </w:divBdr>
    </w:div>
    <w:div w:id="543718503">
      <w:bodyDiv w:val="1"/>
      <w:marLeft w:val="0"/>
      <w:marRight w:val="0"/>
      <w:marTop w:val="0"/>
      <w:marBottom w:val="0"/>
      <w:divBdr>
        <w:top w:val="none" w:sz="0" w:space="0" w:color="auto"/>
        <w:left w:val="none" w:sz="0" w:space="0" w:color="auto"/>
        <w:bottom w:val="none" w:sz="0" w:space="0" w:color="auto"/>
        <w:right w:val="none" w:sz="0" w:space="0" w:color="auto"/>
      </w:divBdr>
    </w:div>
    <w:div w:id="718017433">
      <w:bodyDiv w:val="1"/>
      <w:marLeft w:val="0"/>
      <w:marRight w:val="0"/>
      <w:marTop w:val="0"/>
      <w:marBottom w:val="0"/>
      <w:divBdr>
        <w:top w:val="none" w:sz="0" w:space="0" w:color="auto"/>
        <w:left w:val="none" w:sz="0" w:space="0" w:color="auto"/>
        <w:bottom w:val="none" w:sz="0" w:space="0" w:color="auto"/>
        <w:right w:val="none" w:sz="0" w:space="0" w:color="auto"/>
      </w:divBdr>
    </w:div>
    <w:div w:id="79117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4CF59563F07576DFC63272D68360F02C4E5560E76FCFFA28FD372B9E08038FF0671CC4351995FD467495426269657E3A34CF80EBD5o1EBF"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C4CF59563F07576DFC63272D68360F02C4E5560E76FCFFA28FD372B9E08038FF0671CC7351D99FF152E85462B3C6D603F2CD184F5D51840oEEAF"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C4CF59563F07576DFC63272D68360F02C4E5B60E863CFFA28FD372B9E08038FF0671CC7341C95FD467495426269657E3A34CF80EBD5o1EBF" TargetMode="External"/><Relationship Id="rId11" Type="http://schemas.openxmlformats.org/officeDocument/2006/relationships/hyperlink" Target="consultantplus://offline/ref=FC4CF59563F07576DFC63272D68360F02C4E5563EE64CFFA28FD372B9E08038FF0671CC4331E91FD467495426269657E3A34CF80EBD5o1EBF" TargetMode="External"/><Relationship Id="rId5" Type="http://schemas.openxmlformats.org/officeDocument/2006/relationships/hyperlink" Target="consultantplus://offline/ref=FC4CF59563F07576DFC63272D68360F02C4E5B60E863CFFA28FD372B9E08038FF0671CC7341E92FD467495426269657E3A34CF80EBD5o1EBF" TargetMode="External"/><Relationship Id="rId10" Type="http://schemas.openxmlformats.org/officeDocument/2006/relationships/hyperlink" Target="consultantplus://offline/ref=FC4CF59563F07576DFC63272D68360F02C4E5560E76FCFFA28FD372B9E08038FF0671CC4351497FD467495426269657E3A34CF80EBD5o1EBF" TargetMode="External"/><Relationship Id="rId4" Type="http://schemas.openxmlformats.org/officeDocument/2006/relationships/hyperlink" Target="consultantplus://offline/ref=FC4CF59563F07576DFC63272D68360F02C4E5563EE64CFFA28FD372B9E08038FF0671CC3341E9AA24361841A6F6C7E603C2CD382E9oDE4F" TargetMode="External"/><Relationship Id="rId9" Type="http://schemas.openxmlformats.org/officeDocument/2006/relationships/hyperlink" Target="consultantplus://offline/ref=FC4CF59563F07576DFC63272D68360F02C4E5560E76FCFFA28FD372B9E08038FF0671CC4351B93FD467495426269657E3A34CF80EBD5o1E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Pages>1</Pages>
  <Words>2696</Words>
  <Characters>15373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Mto1</dc:creator>
  <cp:keywords/>
  <dc:description/>
  <cp:lastModifiedBy>p74_User</cp:lastModifiedBy>
  <cp:revision>104</cp:revision>
  <cp:lastPrinted>2024-06-27T02:53:00Z</cp:lastPrinted>
  <dcterms:created xsi:type="dcterms:W3CDTF">2022-01-20T06:31:00Z</dcterms:created>
  <dcterms:modified xsi:type="dcterms:W3CDTF">2024-06-27T02:53:00Z</dcterms:modified>
</cp:coreProperties>
</file>